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6826" w14:textId="29F66113" w:rsidR="00D15886" w:rsidRPr="00D15886" w:rsidRDefault="00D15886" w:rsidP="00D15886">
      <w:pPr>
        <w:ind w:left="720" w:hanging="360"/>
        <w:jc w:val="center"/>
        <w:rPr>
          <w:b/>
          <w:bCs/>
          <w:sz w:val="24"/>
          <w:szCs w:val="24"/>
        </w:rPr>
      </w:pPr>
      <w:r w:rsidRPr="00D15886">
        <w:rPr>
          <w:b/>
          <w:bCs/>
          <w:sz w:val="24"/>
          <w:szCs w:val="24"/>
        </w:rPr>
        <w:t>Pärilik ja mittepärilik muutlikkus</w:t>
      </w:r>
    </w:p>
    <w:p w14:paraId="41C9F3E8" w14:textId="77777777" w:rsidR="00D15886" w:rsidRDefault="00D15886" w:rsidP="00D15886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1A24A3CC" w14:textId="77777777" w:rsidR="00D15886" w:rsidRDefault="00D15886" w:rsidP="00D15886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76E8EF57" w14:textId="34458C1C" w:rsidR="004D57A9" w:rsidRDefault="004D57A9" w:rsidP="004D57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Nimetage mutageenide rü</w:t>
      </w:r>
      <w:r w:rsidR="00D158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mad koos näidetega!</w:t>
      </w:r>
    </w:p>
    <w:p w14:paraId="3664E5E4" w14:textId="6B1CDA39" w:rsidR="004D57A9" w:rsidRDefault="004D57A9" w:rsidP="004D57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Põhilised mutatsioonid koos näidetega</w:t>
      </w:r>
      <w:r w:rsidR="00D15886">
        <w:rPr>
          <w:rFonts w:ascii="Times New Roman" w:hAnsi="Times New Roman" w:cs="Times New Roman"/>
          <w:sz w:val="24"/>
          <w:szCs w:val="24"/>
        </w:rPr>
        <w:t>.</w:t>
      </w:r>
    </w:p>
    <w:p w14:paraId="33AFA0E8" w14:textId="4F819EE7" w:rsidR="004D57A9" w:rsidRDefault="004D57A9" w:rsidP="004D57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juhtub geenide või kromosoomidega mutatsioonil? Loetlege mutatsioonide põhjused DNA tasandil.</w:t>
      </w:r>
    </w:p>
    <w:p w14:paraId="446DB0FD" w14:textId="47109B56" w:rsidR="00D15886" w:rsidRDefault="00D15886" w:rsidP="004D57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Selgitage paari näitega, mida tähendab pärilik eelsoodumus!</w:t>
      </w:r>
    </w:p>
    <w:p w14:paraId="76836F3B" w14:textId="17D683A4" w:rsidR="00D15886" w:rsidRDefault="00D15886" w:rsidP="004D57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on ja millal kasutatakse kaksikute meetodit?</w:t>
      </w:r>
    </w:p>
    <w:p w14:paraId="55839705" w14:textId="73BCB4EC" w:rsidR="00D15886" w:rsidRPr="004D57A9" w:rsidRDefault="00D15886" w:rsidP="004D57A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Mida tähendab reakstiooninorm ja mis puhul seda kasutatakse?</w:t>
      </w:r>
    </w:p>
    <w:p w14:paraId="375383FF" w14:textId="77777777" w:rsidR="004A0F7D" w:rsidRDefault="004A0F7D"/>
    <w:sectPr w:rsidR="004A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C3DB5"/>
    <w:multiLevelType w:val="hybridMultilevel"/>
    <w:tmpl w:val="4FA835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24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A9"/>
    <w:rsid w:val="002B37F6"/>
    <w:rsid w:val="004A0F7D"/>
    <w:rsid w:val="004D57A9"/>
    <w:rsid w:val="00D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234F"/>
  <w15:chartTrackingRefBased/>
  <w15:docId w15:val="{C0E66C68-A636-4022-9EEA-53B610EE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D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Yllei</dc:creator>
  <cp:keywords/>
  <dc:description/>
  <cp:lastModifiedBy>Ülle Irdt</cp:lastModifiedBy>
  <cp:revision>3</cp:revision>
  <dcterms:created xsi:type="dcterms:W3CDTF">2023-10-30T10:01:00Z</dcterms:created>
  <dcterms:modified xsi:type="dcterms:W3CDTF">2023-10-30T10:05:00Z</dcterms:modified>
</cp:coreProperties>
</file>