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AD56D" w14:textId="1E01ED53" w:rsidR="00BA332E" w:rsidRPr="00B63235" w:rsidRDefault="00B63235">
      <w:pPr>
        <w:rPr>
          <w:rFonts w:ascii="Times New Roman" w:hAnsi="Times New Roman" w:cs="Times New Roman"/>
          <w:b/>
          <w:sz w:val="24"/>
          <w:szCs w:val="24"/>
        </w:rPr>
      </w:pPr>
      <w:r w:rsidRPr="00B63235">
        <w:rPr>
          <w:rFonts w:ascii="Times New Roman" w:hAnsi="Times New Roman" w:cs="Times New Roman"/>
          <w:b/>
          <w:sz w:val="24"/>
          <w:szCs w:val="24"/>
        </w:rPr>
        <w:t xml:space="preserve">Kordamisküsimused arvestuseks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B63235">
        <w:rPr>
          <w:rFonts w:ascii="Times New Roman" w:hAnsi="Times New Roman" w:cs="Times New Roman"/>
          <w:b/>
          <w:sz w:val="24"/>
          <w:szCs w:val="24"/>
        </w:rPr>
        <w:t>Ke</w:t>
      </w:r>
      <w:proofErr w:type="spellEnd"/>
      <w:r w:rsidRPr="00B63235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560F86">
        <w:rPr>
          <w:rFonts w:ascii="Times New Roman" w:hAnsi="Times New Roman" w:cs="Times New Roman"/>
          <w:b/>
          <w:sz w:val="24"/>
          <w:szCs w:val="24"/>
        </w:rPr>
        <w:t>.2026/27</w:t>
      </w:r>
      <w:bookmarkStart w:id="0" w:name="_GoBack"/>
      <w:bookmarkEnd w:id="0"/>
    </w:p>
    <w:p w14:paraId="2C6A7743" w14:textId="77777777" w:rsidR="00B63235" w:rsidRPr="00B63235" w:rsidRDefault="00B63235">
      <w:pPr>
        <w:rPr>
          <w:rFonts w:ascii="Times New Roman" w:hAnsi="Times New Roman" w:cs="Times New Roman"/>
          <w:b/>
          <w:sz w:val="24"/>
          <w:szCs w:val="24"/>
        </w:rPr>
      </w:pPr>
    </w:p>
    <w:p w14:paraId="024EC047" w14:textId="72ED0B0C" w:rsidR="00560F86" w:rsidRPr="00560F86" w:rsidRDefault="00B63235" w:rsidP="00560F86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235">
        <w:rPr>
          <w:rFonts w:ascii="Times New Roman" w:hAnsi="Times New Roman" w:cs="Times New Roman"/>
          <w:sz w:val="24"/>
          <w:szCs w:val="24"/>
        </w:rPr>
        <w:t>Aatomi ehitus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3FA7">
        <w:rPr>
          <w:rFonts w:ascii="Times New Roman" w:hAnsi="Times New Roman" w:cs="Times New Roman"/>
          <w:sz w:val="24"/>
          <w:szCs w:val="24"/>
        </w:rPr>
        <w:t xml:space="preserve"> Osata selgitada mõisteid: </w:t>
      </w:r>
      <w:r>
        <w:rPr>
          <w:rFonts w:ascii="Times New Roman" w:hAnsi="Times New Roman" w:cs="Times New Roman"/>
          <w:sz w:val="24"/>
          <w:szCs w:val="24"/>
        </w:rPr>
        <w:t xml:space="preserve"> Tuum, elektronkate</w:t>
      </w:r>
      <w:r w:rsidR="00383FA7">
        <w:rPr>
          <w:rFonts w:ascii="Times New Roman" w:hAnsi="Times New Roman" w:cs="Times New Roman"/>
          <w:sz w:val="24"/>
          <w:szCs w:val="24"/>
        </w:rPr>
        <w:t xml:space="preserve">, prooton, neutron, elektron, tuumalaeng, massiarv. </w:t>
      </w:r>
    </w:p>
    <w:p w14:paraId="2B9445AC" w14:textId="7B31DA51" w:rsidR="00383FA7" w:rsidRDefault="00383FA7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Kuidas leida perioodilisustabelist: prootonite, neutronite ja elektronide arvu, tuumalaengut, massiarvu, elektronkihtide arvu, </w:t>
      </w:r>
      <w:proofErr w:type="spellStart"/>
      <w:r>
        <w:rPr>
          <w:rFonts w:ascii="Times New Roman" w:hAnsi="Times New Roman" w:cs="Times New Roman"/>
          <w:sz w:val="24"/>
          <w:szCs w:val="24"/>
        </w:rPr>
        <w:t>väliskihi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elektronide arvu. </w:t>
      </w:r>
    </w:p>
    <w:p w14:paraId="42914E23" w14:textId="4ACB0CE2" w:rsidR="00560F86" w:rsidRDefault="00560F86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Mida näitab aatomnumber,  perioodi number, A rühma number?</w:t>
      </w:r>
    </w:p>
    <w:p w14:paraId="1947A98D" w14:textId="13C034A4" w:rsidR="00B63235" w:rsidRDefault="00560F86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Iseloomustada elektroni liikumist aatomis. </w:t>
      </w:r>
      <w:r w:rsidR="00383FA7">
        <w:rPr>
          <w:rFonts w:ascii="Times New Roman" w:hAnsi="Times New Roman" w:cs="Times New Roman"/>
          <w:sz w:val="24"/>
          <w:szCs w:val="24"/>
        </w:rPr>
        <w:t xml:space="preserve">Kuidas tekivad </w:t>
      </w:r>
      <w:proofErr w:type="spellStart"/>
      <w:r w:rsidR="00383FA7">
        <w:rPr>
          <w:rFonts w:ascii="Times New Roman" w:hAnsi="Times New Roman" w:cs="Times New Roman"/>
          <w:sz w:val="24"/>
          <w:szCs w:val="24"/>
        </w:rPr>
        <w:t>o</w:t>
      </w:r>
      <w:r w:rsidR="00B63235">
        <w:rPr>
          <w:rFonts w:ascii="Times New Roman" w:hAnsi="Times New Roman" w:cs="Times New Roman"/>
          <w:sz w:val="24"/>
          <w:szCs w:val="24"/>
        </w:rPr>
        <w:t>rbitaalid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383FA7">
        <w:rPr>
          <w:rFonts w:ascii="Times New Roman" w:hAnsi="Times New Roman" w:cs="Times New Roman"/>
          <w:sz w:val="24"/>
          <w:szCs w:val="24"/>
        </w:rPr>
        <w:t xml:space="preserve">Millise kujuga </w:t>
      </w:r>
      <w:proofErr w:type="spellStart"/>
      <w:r w:rsidR="00383FA7">
        <w:rPr>
          <w:rFonts w:ascii="Times New Roman" w:hAnsi="Times New Roman" w:cs="Times New Roman"/>
          <w:sz w:val="24"/>
          <w:szCs w:val="24"/>
        </w:rPr>
        <w:t>orbitaale</w:t>
      </w:r>
      <w:proofErr w:type="spellEnd"/>
      <w:r w:rsidR="00383FA7">
        <w:rPr>
          <w:rFonts w:ascii="Times New Roman" w:hAnsi="Times New Roman" w:cs="Times New Roman"/>
          <w:sz w:val="24"/>
          <w:szCs w:val="24"/>
        </w:rPr>
        <w:t xml:space="preserve"> esineb? Millisest elektronkihist alates, mitmekaupa, kuidas tähistatakse, mitu elektroni mahutavad?</w:t>
      </w:r>
    </w:p>
    <w:p w14:paraId="6D4049A8" w14:textId="0ACDBA1B" w:rsidR="00B63235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Elektronvalemid ja ruutskeemid. Osata koostada elementidele elektronvalemeid ja ruutskeeme</w:t>
      </w:r>
      <w:r w:rsidR="00383FA7">
        <w:rPr>
          <w:rFonts w:ascii="Times New Roman" w:hAnsi="Times New Roman" w:cs="Times New Roman"/>
          <w:sz w:val="24"/>
          <w:szCs w:val="24"/>
        </w:rPr>
        <w:t xml:space="preserve">, kasutades </w:t>
      </w:r>
      <w:proofErr w:type="spellStart"/>
      <w:r w:rsidR="00383FA7">
        <w:rPr>
          <w:rFonts w:ascii="Times New Roman" w:hAnsi="Times New Roman" w:cs="Times New Roman"/>
          <w:sz w:val="24"/>
          <w:szCs w:val="24"/>
        </w:rPr>
        <w:t>orbitaalide</w:t>
      </w:r>
      <w:proofErr w:type="spellEnd"/>
      <w:r w:rsidR="00383FA7">
        <w:rPr>
          <w:rFonts w:ascii="Times New Roman" w:hAnsi="Times New Roman" w:cs="Times New Roman"/>
          <w:sz w:val="24"/>
          <w:szCs w:val="24"/>
        </w:rPr>
        <w:t xml:space="preserve"> tabelit. </w:t>
      </w:r>
    </w:p>
    <w:p w14:paraId="11696345" w14:textId="0149F0AA" w:rsidR="00560F86" w:rsidRDefault="00560F86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Lihtained ja liitained. </w:t>
      </w:r>
    </w:p>
    <w:p w14:paraId="5546F9A7" w14:textId="5547EBCC" w:rsidR="00383FA7" w:rsidRDefault="00383FA7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Keemilise sideme liigid. </w:t>
      </w:r>
      <w:proofErr w:type="spellStart"/>
      <w:r w:rsidR="00B63235">
        <w:rPr>
          <w:rFonts w:ascii="Times New Roman" w:hAnsi="Times New Roman" w:cs="Times New Roman"/>
          <w:sz w:val="24"/>
          <w:szCs w:val="24"/>
        </w:rPr>
        <w:t>Kovalentne</w:t>
      </w:r>
      <w:proofErr w:type="spellEnd"/>
      <w:r w:rsidR="00B63235">
        <w:rPr>
          <w:rFonts w:ascii="Times New Roman" w:hAnsi="Times New Roman" w:cs="Times New Roman"/>
          <w:sz w:val="24"/>
          <w:szCs w:val="24"/>
        </w:rPr>
        <w:t xml:space="preserve"> side, tema alaliigid</w:t>
      </w:r>
      <w:r w:rsidR="00560F86">
        <w:rPr>
          <w:rFonts w:ascii="Times New Roman" w:hAnsi="Times New Roman" w:cs="Times New Roman"/>
          <w:sz w:val="24"/>
          <w:szCs w:val="24"/>
        </w:rPr>
        <w:t>: polaarne ja mittepolaarne.</w:t>
      </w:r>
    </w:p>
    <w:p w14:paraId="3009A936" w14:textId="7692F437" w:rsidR="00560F86" w:rsidRPr="00560F86" w:rsidRDefault="00383FA7" w:rsidP="00560F86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Kuidas tekivad ioonid? </w:t>
      </w:r>
      <w:r w:rsidR="00B63235">
        <w:rPr>
          <w:rFonts w:ascii="Times New Roman" w:hAnsi="Times New Roman" w:cs="Times New Roman"/>
          <w:sz w:val="24"/>
          <w:szCs w:val="24"/>
        </w:rPr>
        <w:t xml:space="preserve"> </w:t>
      </w:r>
      <w:r w:rsidR="00560F86">
        <w:rPr>
          <w:rFonts w:ascii="Times New Roman" w:hAnsi="Times New Roman" w:cs="Times New Roman"/>
          <w:sz w:val="24"/>
          <w:szCs w:val="24"/>
        </w:rPr>
        <w:t xml:space="preserve">Mis on katioon, mis on anioon?  </w:t>
      </w:r>
      <w:proofErr w:type="spellStart"/>
      <w:r w:rsidR="00B63235" w:rsidRPr="00560F86">
        <w:rPr>
          <w:rFonts w:ascii="Times New Roman" w:hAnsi="Times New Roman" w:cs="Times New Roman"/>
          <w:sz w:val="24"/>
          <w:szCs w:val="24"/>
        </w:rPr>
        <w:t>Iooniline</w:t>
      </w:r>
      <w:proofErr w:type="spellEnd"/>
      <w:r w:rsidR="00B63235" w:rsidRPr="00560F86">
        <w:rPr>
          <w:rFonts w:ascii="Times New Roman" w:hAnsi="Times New Roman" w:cs="Times New Roman"/>
          <w:sz w:val="24"/>
          <w:szCs w:val="24"/>
        </w:rPr>
        <w:t xml:space="preserve"> side. </w:t>
      </w:r>
    </w:p>
    <w:p w14:paraId="7C3CAACC" w14:textId="77777777" w:rsidR="00560F86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Metalliline side. </w:t>
      </w:r>
    </w:p>
    <w:p w14:paraId="16523476" w14:textId="7DAD4BAA" w:rsidR="00383FA7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Vesinikside.</w:t>
      </w:r>
    </w:p>
    <w:p w14:paraId="56569E27" w14:textId="6EFD0F30" w:rsidR="00B63235" w:rsidRDefault="00383FA7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Osata määrata </w:t>
      </w:r>
      <w:r w:rsidR="00560F86">
        <w:rPr>
          <w:rFonts w:ascii="Times New Roman" w:hAnsi="Times New Roman" w:cs="Times New Roman"/>
          <w:sz w:val="24"/>
          <w:szCs w:val="24"/>
        </w:rPr>
        <w:t xml:space="preserve">aine valemi põhjal </w:t>
      </w:r>
      <w:r>
        <w:rPr>
          <w:rFonts w:ascii="Times New Roman" w:hAnsi="Times New Roman" w:cs="Times New Roman"/>
          <w:sz w:val="24"/>
          <w:szCs w:val="24"/>
        </w:rPr>
        <w:t xml:space="preserve">keemilise sideme liike ja näidata, kuidas tekib </w:t>
      </w:r>
      <w:proofErr w:type="spellStart"/>
      <w:r>
        <w:rPr>
          <w:rFonts w:ascii="Times New Roman" w:hAnsi="Times New Roman" w:cs="Times New Roman"/>
          <w:sz w:val="24"/>
          <w:szCs w:val="24"/>
        </w:rPr>
        <w:t>iooniline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side, </w:t>
      </w:r>
      <w:proofErr w:type="spellStart"/>
      <w:r>
        <w:rPr>
          <w:rFonts w:ascii="Times New Roman" w:hAnsi="Times New Roman" w:cs="Times New Roman"/>
          <w:sz w:val="24"/>
          <w:szCs w:val="24"/>
        </w:rPr>
        <w:t>kovalentne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polaarne ja </w:t>
      </w:r>
      <w:proofErr w:type="spellStart"/>
      <w:r>
        <w:rPr>
          <w:rFonts w:ascii="Times New Roman" w:hAnsi="Times New Roman" w:cs="Times New Roman"/>
          <w:sz w:val="24"/>
          <w:szCs w:val="24"/>
        </w:rPr>
        <w:t>kovalentne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mittepolaarne side. </w:t>
      </w:r>
      <w:r w:rsidR="00B632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E1C34" w14:textId="77777777" w:rsidR="00B63235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Elementide metallilised ja mittemetallilised omadused ja nende muutumine perioodis ja rühmas. </w:t>
      </w:r>
    </w:p>
    <w:p w14:paraId="568CCF28" w14:textId="043B623F" w:rsidR="00B63235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Protsessid lahustes. </w:t>
      </w:r>
      <w:r w:rsidR="00560F86">
        <w:rPr>
          <w:rFonts w:ascii="Times New Roman" w:hAnsi="Times New Roman" w:cs="Times New Roman"/>
          <w:sz w:val="24"/>
          <w:szCs w:val="24"/>
        </w:rPr>
        <w:t xml:space="preserve">Mis on lahus? </w:t>
      </w:r>
      <w:r>
        <w:rPr>
          <w:rFonts w:ascii="Times New Roman" w:hAnsi="Times New Roman" w:cs="Times New Roman"/>
          <w:sz w:val="24"/>
          <w:szCs w:val="24"/>
        </w:rPr>
        <w:t xml:space="preserve">Lahustumisprotsessi olemus. Elektrolüüdid ja mitteelektrolüüdid. Elektrolüütiline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dissotsiatsioon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0F86">
        <w:rPr>
          <w:rFonts w:ascii="Times New Roman" w:hAnsi="Times New Roman" w:cs="Times New Roman"/>
          <w:sz w:val="24"/>
          <w:szCs w:val="24"/>
        </w:rPr>
        <w:t>Hüdratatsioon</w:t>
      </w:r>
      <w:proofErr w:type="spellEnd"/>
      <w:r w:rsidR="00560F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Dissotsiatsiooniaste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Tugevad ja nõrgad elektrolüüdid. </w:t>
      </w:r>
    </w:p>
    <w:p w14:paraId="72F40A52" w14:textId="4F635ED7" w:rsidR="00B63235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Lahuste % ülesanded.</w:t>
      </w:r>
    </w:p>
    <w:p w14:paraId="323A315A" w14:textId="38552777" w:rsidR="00560F86" w:rsidRDefault="00560F86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Lahustuvus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 w:cs="Times New Roman"/>
          <w:sz w:val="24"/>
          <w:szCs w:val="24"/>
        </w:rPr>
        <w:t>lahustuvusgraafikud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3CCEFF" w14:textId="509BC88C" w:rsidR="00B63235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Lahuste 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383FA7">
        <w:rPr>
          <w:rFonts w:ascii="Times New Roman" w:hAnsi="Times New Roman" w:cs="Times New Roman"/>
          <w:sz w:val="24"/>
          <w:szCs w:val="24"/>
        </w:rPr>
        <w:t xml:space="preserve"> mõiste, </w:t>
      </w:r>
      <w:proofErr w:type="spellStart"/>
      <w:r w:rsidR="00383FA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383FA7">
        <w:rPr>
          <w:rFonts w:ascii="Times New Roman" w:hAnsi="Times New Roman" w:cs="Times New Roman"/>
          <w:sz w:val="24"/>
          <w:szCs w:val="24"/>
        </w:rPr>
        <w:t xml:space="preserve"> väärtused alu</w:t>
      </w:r>
      <w:r w:rsidR="00560F86">
        <w:rPr>
          <w:rFonts w:ascii="Times New Roman" w:hAnsi="Times New Roman" w:cs="Times New Roman"/>
          <w:sz w:val="24"/>
          <w:szCs w:val="24"/>
        </w:rPr>
        <w:t>s</w:t>
      </w:r>
      <w:r w:rsidR="00383FA7">
        <w:rPr>
          <w:rFonts w:ascii="Times New Roman" w:hAnsi="Times New Roman" w:cs="Times New Roman"/>
          <w:sz w:val="24"/>
          <w:szCs w:val="24"/>
        </w:rPr>
        <w:t xml:space="preserve">elises, neutraalses ja happelises keskkonnas. </w:t>
      </w:r>
      <w:r w:rsidR="00560F86">
        <w:rPr>
          <w:rFonts w:ascii="Times New Roman" w:hAnsi="Times New Roman" w:cs="Times New Roman"/>
          <w:sz w:val="24"/>
          <w:szCs w:val="24"/>
        </w:rPr>
        <w:t xml:space="preserve">Soolade keskkonna määramine. </w:t>
      </w:r>
    </w:p>
    <w:p w14:paraId="12DDD2FF" w14:textId="77777777" w:rsidR="00B63235" w:rsidRDefault="00B63235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Oksiidid, happed, alused ja soolad. Osata kirjutada valemeid nimetuste järgi ja nimetada valemite järgi ning määrata aineklassi. </w:t>
      </w:r>
    </w:p>
    <w:p w14:paraId="716120DA" w14:textId="13D67BB8" w:rsidR="00383FA7" w:rsidRPr="00B63235" w:rsidRDefault="00383FA7" w:rsidP="00B63235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Vahetusreaktsioonid. Vahetusreaktsioonide kulgemise tingimused. </w:t>
      </w:r>
      <w:r w:rsidR="00560F86">
        <w:rPr>
          <w:rFonts w:ascii="Times New Roman" w:hAnsi="Times New Roman" w:cs="Times New Roman"/>
          <w:sz w:val="24"/>
          <w:szCs w:val="24"/>
        </w:rPr>
        <w:t xml:space="preserve">Osata kirjutada </w:t>
      </w:r>
      <w:proofErr w:type="spellStart"/>
      <w:r w:rsidR="00560F86">
        <w:rPr>
          <w:rFonts w:ascii="Times New Roman" w:hAnsi="Times New Roman" w:cs="Times New Roman"/>
          <w:sz w:val="24"/>
          <w:szCs w:val="24"/>
        </w:rPr>
        <w:t>vahetusreaktsiuoonide</w:t>
      </w:r>
      <w:proofErr w:type="spellEnd"/>
      <w:r w:rsidR="00560F86">
        <w:rPr>
          <w:rFonts w:ascii="Times New Roman" w:hAnsi="Times New Roman" w:cs="Times New Roman"/>
          <w:sz w:val="24"/>
          <w:szCs w:val="24"/>
        </w:rPr>
        <w:t xml:space="preserve"> molekulaarseid võrrandeid. </w:t>
      </w:r>
    </w:p>
    <w:sectPr w:rsidR="00383FA7" w:rsidRPr="00B63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21006"/>
    <w:multiLevelType w:val="hybridMultilevel"/>
    <w:tmpl w:val="EF92671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35"/>
    <w:rsid w:val="00383FA7"/>
    <w:rsid w:val="00560F86"/>
    <w:rsid w:val="00687F2A"/>
    <w:rsid w:val="00B36962"/>
    <w:rsid w:val="00B63235"/>
    <w:rsid w:val="00BA332E"/>
    <w:rsid w:val="00E2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D25D"/>
  <w15:chartTrackingRefBased/>
  <w15:docId w15:val="{7AD42867-6D92-43CA-AF86-D801E5DC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B632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ABF3C867644C40A4FD1AC304E341AD" ma:contentTypeVersion="15" ma:contentTypeDescription="Loo uus dokument" ma:contentTypeScope="" ma:versionID="48d57a2a74ff0505d7fa3c65ecb327da">
  <xsd:schema xmlns:xsd="http://www.w3.org/2001/XMLSchema" xmlns:xs="http://www.w3.org/2001/XMLSchema" xmlns:p="http://schemas.microsoft.com/office/2006/metadata/properties" xmlns:ns3="a4279a6c-f722-49a8-9b72-09be386341aa" xmlns:ns4="ff76e8d8-d8f4-464c-91c3-61ffdc20bc9d" targetNamespace="http://schemas.microsoft.com/office/2006/metadata/properties" ma:root="true" ma:fieldsID="0ea90cbad4b3f96902ead2206016527f" ns3:_="" ns4:_="">
    <xsd:import namespace="a4279a6c-f722-49a8-9b72-09be386341aa"/>
    <xsd:import namespace="ff76e8d8-d8f4-464c-91c3-61ffdc20bc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79a6c-f722-49a8-9b72-09be38634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e8d8-d8f4-464c-91c3-61ffdc20b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Vihjeräsi jagami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279a6c-f722-49a8-9b72-09be386341aa" xsi:nil="true"/>
  </documentManagement>
</p:properties>
</file>

<file path=customXml/itemProps1.xml><?xml version="1.0" encoding="utf-8"?>
<ds:datastoreItem xmlns:ds="http://schemas.openxmlformats.org/officeDocument/2006/customXml" ds:itemID="{EF0524C6-B19E-4D65-AE18-EA5225468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79a6c-f722-49a8-9b72-09be386341aa"/>
    <ds:schemaRef ds:uri="ff76e8d8-d8f4-464c-91c3-61ffdc20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F8277A-5900-4E67-A728-7FDD1CB21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B5813-77D7-48A6-ADAF-BAF3A35472F5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ff76e8d8-d8f4-464c-91c3-61ffdc20bc9d"/>
    <ds:schemaRef ds:uri="a4279a6c-f722-49a8-9b72-09be386341a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Tartu Täiskasvanute Gümnaasium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Jonas</dc:creator>
  <cp:keywords/>
  <dc:description/>
  <cp:lastModifiedBy>Katrin Jonas</cp:lastModifiedBy>
  <cp:revision>2</cp:revision>
  <dcterms:created xsi:type="dcterms:W3CDTF">2026-10-13T12:23:00Z</dcterms:created>
  <dcterms:modified xsi:type="dcterms:W3CDTF">2026-10-13T12:23:00Z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0x010100ADABF3C867644C40A4FD1AC304E341AD</vt:lpwstr>
  </property>
</Properties>
</file>