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E20" w:rsidRDefault="00486CD6" w:rsidP="00486CD6">
      <w:pPr>
        <w:pStyle w:val="Pealkiri"/>
      </w:pPr>
      <w:r>
        <w:t>Vormistamise põhisammud</w:t>
      </w:r>
    </w:p>
    <w:p w:rsidR="00AF471A" w:rsidRDefault="00AF471A" w:rsidP="00AF471A"/>
    <w:sdt>
      <w:sdtPr>
        <w:rPr>
          <w:rFonts w:ascii="Times New Roman" w:eastAsiaTheme="minorHAnsi" w:hAnsi="Times New Roman" w:cstheme="minorBidi"/>
          <w:color w:val="auto"/>
          <w:sz w:val="24"/>
          <w:szCs w:val="22"/>
          <w:lang w:eastAsia="en-US"/>
        </w:rPr>
        <w:id w:val="1562901228"/>
        <w:docPartObj>
          <w:docPartGallery w:val="Table of Contents"/>
          <w:docPartUnique/>
        </w:docPartObj>
      </w:sdtPr>
      <w:sdtEndPr>
        <w:rPr>
          <w:b/>
          <w:bCs/>
        </w:rPr>
      </w:sdtEndPr>
      <w:sdtContent>
        <w:p w:rsidR="00AF471A" w:rsidRPr="00AF471A" w:rsidRDefault="00AF471A">
          <w:pPr>
            <w:pStyle w:val="Sisukorrapealkiri"/>
            <w:rPr>
              <w:rFonts w:ascii="Times New Roman" w:hAnsi="Times New Roman" w:cs="Times New Roman"/>
              <w:b/>
              <w:color w:val="auto"/>
            </w:rPr>
          </w:pPr>
        </w:p>
        <w:p w:rsidR="0027722E" w:rsidRDefault="00AF471A">
          <w:pPr>
            <w:pStyle w:val="SK1"/>
            <w:tabs>
              <w:tab w:val="left" w:pos="440"/>
              <w:tab w:val="right" w:leader="dot" w:pos="9062"/>
            </w:tabs>
            <w:rPr>
              <w:rFonts w:asciiTheme="minorHAnsi" w:eastAsiaTheme="minorEastAsia" w:hAnsiTheme="minorHAnsi"/>
              <w:noProof/>
              <w:sz w:val="22"/>
              <w:lang w:eastAsia="et-EE"/>
            </w:rPr>
          </w:pPr>
          <w:r>
            <w:fldChar w:fldCharType="begin"/>
          </w:r>
          <w:r>
            <w:instrText xml:space="preserve"> TOC \o "1-3" \h \z \u </w:instrText>
          </w:r>
          <w:r>
            <w:fldChar w:fldCharType="separate"/>
          </w:r>
          <w:hyperlink w:anchor="_Toc466023959" w:history="1">
            <w:r w:rsidR="0027722E" w:rsidRPr="00F0715D">
              <w:rPr>
                <w:rStyle w:val="Hperlink"/>
                <w:noProof/>
              </w:rPr>
              <w:t>1.</w:t>
            </w:r>
            <w:r w:rsidR="0027722E">
              <w:rPr>
                <w:rFonts w:asciiTheme="minorHAnsi" w:eastAsiaTheme="minorEastAsia" w:hAnsiTheme="minorHAnsi"/>
                <w:noProof/>
                <w:sz w:val="22"/>
                <w:lang w:eastAsia="et-EE"/>
              </w:rPr>
              <w:tab/>
            </w:r>
            <w:r w:rsidR="0027722E" w:rsidRPr="00F0715D">
              <w:rPr>
                <w:rStyle w:val="Hperlink"/>
                <w:noProof/>
              </w:rPr>
              <w:t>Stiilide (laadide) seadistamine</w:t>
            </w:r>
            <w:r w:rsidR="0027722E">
              <w:rPr>
                <w:noProof/>
                <w:webHidden/>
              </w:rPr>
              <w:tab/>
            </w:r>
            <w:r w:rsidR="0027722E">
              <w:rPr>
                <w:noProof/>
                <w:webHidden/>
              </w:rPr>
              <w:fldChar w:fldCharType="begin"/>
            </w:r>
            <w:r w:rsidR="0027722E">
              <w:rPr>
                <w:noProof/>
                <w:webHidden/>
              </w:rPr>
              <w:instrText xml:space="preserve"> PAGEREF _Toc466023959 \h </w:instrText>
            </w:r>
            <w:r w:rsidR="0027722E">
              <w:rPr>
                <w:noProof/>
                <w:webHidden/>
              </w:rPr>
            </w:r>
            <w:r w:rsidR="0027722E">
              <w:rPr>
                <w:noProof/>
                <w:webHidden/>
              </w:rPr>
              <w:fldChar w:fldCharType="separate"/>
            </w:r>
            <w:r w:rsidR="0027722E">
              <w:rPr>
                <w:noProof/>
                <w:webHidden/>
              </w:rPr>
              <w:t>2</w:t>
            </w:r>
            <w:r w:rsidR="0027722E">
              <w:rPr>
                <w:noProof/>
                <w:webHidden/>
              </w:rPr>
              <w:fldChar w:fldCharType="end"/>
            </w:r>
          </w:hyperlink>
        </w:p>
        <w:p w:rsidR="0027722E" w:rsidRDefault="0027722E">
          <w:pPr>
            <w:pStyle w:val="SK1"/>
            <w:tabs>
              <w:tab w:val="left" w:pos="440"/>
              <w:tab w:val="right" w:leader="dot" w:pos="9062"/>
            </w:tabs>
            <w:rPr>
              <w:rFonts w:asciiTheme="minorHAnsi" w:eastAsiaTheme="minorEastAsia" w:hAnsiTheme="minorHAnsi"/>
              <w:noProof/>
              <w:sz w:val="22"/>
              <w:lang w:eastAsia="et-EE"/>
            </w:rPr>
          </w:pPr>
          <w:hyperlink w:anchor="_Toc466023960" w:history="1">
            <w:r w:rsidRPr="00F0715D">
              <w:rPr>
                <w:rStyle w:val="Hperlink"/>
                <w:noProof/>
              </w:rPr>
              <w:t>2.</w:t>
            </w:r>
            <w:r>
              <w:rPr>
                <w:rFonts w:asciiTheme="minorHAnsi" w:eastAsiaTheme="minorEastAsia" w:hAnsiTheme="minorHAnsi"/>
                <w:noProof/>
                <w:sz w:val="22"/>
                <w:lang w:eastAsia="et-EE"/>
              </w:rPr>
              <w:tab/>
            </w:r>
            <w:r w:rsidRPr="00F0715D">
              <w:rPr>
                <w:rStyle w:val="Hperlink"/>
                <w:noProof/>
              </w:rPr>
              <w:t>Leheküljenumbrite lisamine</w:t>
            </w:r>
            <w:r>
              <w:rPr>
                <w:noProof/>
                <w:webHidden/>
              </w:rPr>
              <w:tab/>
            </w:r>
            <w:r>
              <w:rPr>
                <w:noProof/>
                <w:webHidden/>
              </w:rPr>
              <w:fldChar w:fldCharType="begin"/>
            </w:r>
            <w:r>
              <w:rPr>
                <w:noProof/>
                <w:webHidden/>
              </w:rPr>
              <w:instrText xml:space="preserve"> PAGEREF _Toc466023960 \h </w:instrText>
            </w:r>
            <w:r>
              <w:rPr>
                <w:noProof/>
                <w:webHidden/>
              </w:rPr>
            </w:r>
            <w:r>
              <w:rPr>
                <w:noProof/>
                <w:webHidden/>
              </w:rPr>
              <w:fldChar w:fldCharType="separate"/>
            </w:r>
            <w:r>
              <w:rPr>
                <w:noProof/>
                <w:webHidden/>
              </w:rPr>
              <w:t>4</w:t>
            </w:r>
            <w:r>
              <w:rPr>
                <w:noProof/>
                <w:webHidden/>
              </w:rPr>
              <w:fldChar w:fldCharType="end"/>
            </w:r>
          </w:hyperlink>
        </w:p>
        <w:p w:rsidR="0027722E" w:rsidRDefault="0027722E">
          <w:pPr>
            <w:pStyle w:val="SK1"/>
            <w:tabs>
              <w:tab w:val="left" w:pos="440"/>
              <w:tab w:val="right" w:leader="dot" w:pos="9062"/>
            </w:tabs>
            <w:rPr>
              <w:rFonts w:asciiTheme="minorHAnsi" w:eastAsiaTheme="minorEastAsia" w:hAnsiTheme="minorHAnsi"/>
              <w:noProof/>
              <w:sz w:val="22"/>
              <w:lang w:eastAsia="et-EE"/>
            </w:rPr>
          </w:pPr>
          <w:hyperlink w:anchor="_Toc466023961" w:history="1">
            <w:r w:rsidRPr="00F0715D">
              <w:rPr>
                <w:rStyle w:val="Hperlink"/>
                <w:noProof/>
              </w:rPr>
              <w:t>3.</w:t>
            </w:r>
            <w:r>
              <w:rPr>
                <w:rFonts w:asciiTheme="minorHAnsi" w:eastAsiaTheme="minorEastAsia" w:hAnsiTheme="minorHAnsi"/>
                <w:noProof/>
                <w:sz w:val="22"/>
                <w:lang w:eastAsia="et-EE"/>
              </w:rPr>
              <w:tab/>
            </w:r>
            <w:r w:rsidRPr="00F0715D">
              <w:rPr>
                <w:rStyle w:val="Hperlink"/>
                <w:noProof/>
              </w:rPr>
              <w:t>Lehe veerisite seadistamine</w:t>
            </w:r>
            <w:r>
              <w:rPr>
                <w:noProof/>
                <w:webHidden/>
              </w:rPr>
              <w:tab/>
            </w:r>
            <w:r>
              <w:rPr>
                <w:noProof/>
                <w:webHidden/>
              </w:rPr>
              <w:fldChar w:fldCharType="begin"/>
            </w:r>
            <w:r>
              <w:rPr>
                <w:noProof/>
                <w:webHidden/>
              </w:rPr>
              <w:instrText xml:space="preserve"> PAGEREF _Toc466023961 \h </w:instrText>
            </w:r>
            <w:r>
              <w:rPr>
                <w:noProof/>
                <w:webHidden/>
              </w:rPr>
            </w:r>
            <w:r>
              <w:rPr>
                <w:noProof/>
                <w:webHidden/>
              </w:rPr>
              <w:fldChar w:fldCharType="separate"/>
            </w:r>
            <w:r>
              <w:rPr>
                <w:noProof/>
                <w:webHidden/>
              </w:rPr>
              <w:t>5</w:t>
            </w:r>
            <w:r>
              <w:rPr>
                <w:noProof/>
                <w:webHidden/>
              </w:rPr>
              <w:fldChar w:fldCharType="end"/>
            </w:r>
          </w:hyperlink>
        </w:p>
        <w:p w:rsidR="0027722E" w:rsidRDefault="0027722E">
          <w:pPr>
            <w:pStyle w:val="SK1"/>
            <w:tabs>
              <w:tab w:val="left" w:pos="440"/>
              <w:tab w:val="right" w:leader="dot" w:pos="9062"/>
            </w:tabs>
            <w:rPr>
              <w:rFonts w:asciiTheme="minorHAnsi" w:eastAsiaTheme="minorEastAsia" w:hAnsiTheme="minorHAnsi"/>
              <w:noProof/>
              <w:sz w:val="22"/>
              <w:lang w:eastAsia="et-EE"/>
            </w:rPr>
          </w:pPr>
          <w:hyperlink w:anchor="_Toc466023962" w:history="1">
            <w:r w:rsidRPr="00F0715D">
              <w:rPr>
                <w:rStyle w:val="Hperlink"/>
                <w:noProof/>
              </w:rPr>
              <w:t>4.</w:t>
            </w:r>
            <w:r>
              <w:rPr>
                <w:rFonts w:asciiTheme="minorHAnsi" w:eastAsiaTheme="minorEastAsia" w:hAnsiTheme="minorHAnsi"/>
                <w:noProof/>
                <w:sz w:val="22"/>
                <w:lang w:eastAsia="et-EE"/>
              </w:rPr>
              <w:tab/>
            </w:r>
            <w:r w:rsidRPr="00F0715D">
              <w:rPr>
                <w:rStyle w:val="Hperlink"/>
                <w:noProof/>
              </w:rPr>
              <w:t>Pealkirjade ja teksti sisestamine</w:t>
            </w:r>
            <w:r>
              <w:rPr>
                <w:noProof/>
                <w:webHidden/>
              </w:rPr>
              <w:tab/>
            </w:r>
            <w:r>
              <w:rPr>
                <w:noProof/>
                <w:webHidden/>
              </w:rPr>
              <w:fldChar w:fldCharType="begin"/>
            </w:r>
            <w:r>
              <w:rPr>
                <w:noProof/>
                <w:webHidden/>
              </w:rPr>
              <w:instrText xml:space="preserve"> PAGEREF _Toc466023962 \h </w:instrText>
            </w:r>
            <w:r>
              <w:rPr>
                <w:noProof/>
                <w:webHidden/>
              </w:rPr>
            </w:r>
            <w:r>
              <w:rPr>
                <w:noProof/>
                <w:webHidden/>
              </w:rPr>
              <w:fldChar w:fldCharType="separate"/>
            </w:r>
            <w:r>
              <w:rPr>
                <w:noProof/>
                <w:webHidden/>
              </w:rPr>
              <w:t>6</w:t>
            </w:r>
            <w:r>
              <w:rPr>
                <w:noProof/>
                <w:webHidden/>
              </w:rPr>
              <w:fldChar w:fldCharType="end"/>
            </w:r>
          </w:hyperlink>
        </w:p>
        <w:p w:rsidR="0027722E" w:rsidRDefault="0027722E">
          <w:pPr>
            <w:pStyle w:val="SK2"/>
            <w:tabs>
              <w:tab w:val="left" w:pos="880"/>
              <w:tab w:val="right" w:leader="dot" w:pos="9062"/>
            </w:tabs>
            <w:rPr>
              <w:rFonts w:asciiTheme="minorHAnsi" w:eastAsiaTheme="minorEastAsia" w:hAnsiTheme="minorHAnsi"/>
              <w:noProof/>
              <w:sz w:val="22"/>
              <w:lang w:eastAsia="et-EE"/>
            </w:rPr>
          </w:pPr>
          <w:hyperlink w:anchor="_Toc466023967" w:history="1">
            <w:r w:rsidRPr="00F0715D">
              <w:rPr>
                <w:rStyle w:val="Hperlink"/>
                <w:noProof/>
                <w14:scene3d>
                  <w14:camera w14:prst="orthographicFront"/>
                  <w14:lightRig w14:rig="threePt" w14:dir="t">
                    <w14:rot w14:lat="0" w14:lon="0" w14:rev="0"/>
                  </w14:lightRig>
                </w14:scene3d>
              </w:rPr>
              <w:t>4.1.</w:t>
            </w:r>
            <w:r>
              <w:rPr>
                <w:rFonts w:asciiTheme="minorHAnsi" w:eastAsiaTheme="minorEastAsia" w:hAnsiTheme="minorHAnsi"/>
                <w:noProof/>
                <w:sz w:val="22"/>
                <w:lang w:eastAsia="et-EE"/>
              </w:rPr>
              <w:tab/>
            </w:r>
            <w:r w:rsidRPr="00F0715D">
              <w:rPr>
                <w:rStyle w:val="Hperlink"/>
                <w:noProof/>
              </w:rPr>
              <w:t>Nõuanne tekstide kopeerimisel</w:t>
            </w:r>
            <w:r>
              <w:rPr>
                <w:noProof/>
                <w:webHidden/>
              </w:rPr>
              <w:tab/>
            </w:r>
            <w:r>
              <w:rPr>
                <w:noProof/>
                <w:webHidden/>
              </w:rPr>
              <w:fldChar w:fldCharType="begin"/>
            </w:r>
            <w:r>
              <w:rPr>
                <w:noProof/>
                <w:webHidden/>
              </w:rPr>
              <w:instrText xml:space="preserve"> PAGEREF _Toc466023967 \h </w:instrText>
            </w:r>
            <w:r>
              <w:rPr>
                <w:noProof/>
                <w:webHidden/>
              </w:rPr>
            </w:r>
            <w:r>
              <w:rPr>
                <w:noProof/>
                <w:webHidden/>
              </w:rPr>
              <w:fldChar w:fldCharType="separate"/>
            </w:r>
            <w:r>
              <w:rPr>
                <w:noProof/>
                <w:webHidden/>
              </w:rPr>
              <w:t>6</w:t>
            </w:r>
            <w:r>
              <w:rPr>
                <w:noProof/>
                <w:webHidden/>
              </w:rPr>
              <w:fldChar w:fldCharType="end"/>
            </w:r>
          </w:hyperlink>
        </w:p>
        <w:p w:rsidR="0027722E" w:rsidRDefault="0027722E">
          <w:pPr>
            <w:pStyle w:val="SK1"/>
            <w:tabs>
              <w:tab w:val="left" w:pos="440"/>
              <w:tab w:val="right" w:leader="dot" w:pos="9062"/>
            </w:tabs>
            <w:rPr>
              <w:rFonts w:asciiTheme="minorHAnsi" w:eastAsiaTheme="minorEastAsia" w:hAnsiTheme="minorHAnsi"/>
              <w:noProof/>
              <w:sz w:val="22"/>
              <w:lang w:eastAsia="et-EE"/>
            </w:rPr>
          </w:pPr>
          <w:hyperlink w:anchor="_Toc466023968" w:history="1">
            <w:r w:rsidRPr="00F0715D">
              <w:rPr>
                <w:rStyle w:val="Hperlink"/>
                <w:noProof/>
              </w:rPr>
              <w:t>5.</w:t>
            </w:r>
            <w:r>
              <w:rPr>
                <w:rFonts w:asciiTheme="minorHAnsi" w:eastAsiaTheme="minorEastAsia" w:hAnsiTheme="minorHAnsi"/>
                <w:noProof/>
                <w:sz w:val="22"/>
                <w:lang w:eastAsia="et-EE"/>
              </w:rPr>
              <w:tab/>
            </w:r>
            <w:r w:rsidRPr="00F0715D">
              <w:rPr>
                <w:rStyle w:val="Hperlink"/>
                <w:noProof/>
              </w:rPr>
              <w:t>Sisukorra loomine</w:t>
            </w:r>
            <w:r>
              <w:rPr>
                <w:noProof/>
                <w:webHidden/>
              </w:rPr>
              <w:tab/>
            </w:r>
            <w:r>
              <w:rPr>
                <w:noProof/>
                <w:webHidden/>
              </w:rPr>
              <w:fldChar w:fldCharType="begin"/>
            </w:r>
            <w:r>
              <w:rPr>
                <w:noProof/>
                <w:webHidden/>
              </w:rPr>
              <w:instrText xml:space="preserve"> PAGEREF _Toc466023968 \h </w:instrText>
            </w:r>
            <w:r>
              <w:rPr>
                <w:noProof/>
                <w:webHidden/>
              </w:rPr>
            </w:r>
            <w:r>
              <w:rPr>
                <w:noProof/>
                <w:webHidden/>
              </w:rPr>
              <w:fldChar w:fldCharType="separate"/>
            </w:r>
            <w:r>
              <w:rPr>
                <w:noProof/>
                <w:webHidden/>
              </w:rPr>
              <w:t>7</w:t>
            </w:r>
            <w:r>
              <w:rPr>
                <w:noProof/>
                <w:webHidden/>
              </w:rPr>
              <w:fldChar w:fldCharType="end"/>
            </w:r>
          </w:hyperlink>
        </w:p>
        <w:p w:rsidR="0027722E" w:rsidRDefault="0027722E">
          <w:pPr>
            <w:pStyle w:val="SK1"/>
            <w:tabs>
              <w:tab w:val="left" w:pos="440"/>
              <w:tab w:val="right" w:leader="dot" w:pos="9062"/>
            </w:tabs>
            <w:rPr>
              <w:rFonts w:asciiTheme="minorHAnsi" w:eastAsiaTheme="minorEastAsia" w:hAnsiTheme="minorHAnsi"/>
              <w:noProof/>
              <w:sz w:val="22"/>
              <w:lang w:eastAsia="et-EE"/>
            </w:rPr>
          </w:pPr>
          <w:hyperlink w:anchor="_Toc466023969" w:history="1">
            <w:r w:rsidRPr="00F0715D">
              <w:rPr>
                <w:rStyle w:val="Hperlink"/>
                <w:noProof/>
              </w:rPr>
              <w:t>6.</w:t>
            </w:r>
            <w:r>
              <w:rPr>
                <w:rFonts w:asciiTheme="minorHAnsi" w:eastAsiaTheme="minorEastAsia" w:hAnsiTheme="minorHAnsi"/>
                <w:noProof/>
                <w:sz w:val="22"/>
                <w:lang w:eastAsia="et-EE"/>
              </w:rPr>
              <w:tab/>
            </w:r>
            <w:r w:rsidRPr="00F0715D">
              <w:rPr>
                <w:rStyle w:val="Hperlink"/>
                <w:noProof/>
              </w:rPr>
              <w:t>Linke juhenditele</w:t>
            </w:r>
            <w:r>
              <w:rPr>
                <w:noProof/>
                <w:webHidden/>
              </w:rPr>
              <w:tab/>
            </w:r>
            <w:r>
              <w:rPr>
                <w:noProof/>
                <w:webHidden/>
              </w:rPr>
              <w:fldChar w:fldCharType="begin"/>
            </w:r>
            <w:r>
              <w:rPr>
                <w:noProof/>
                <w:webHidden/>
              </w:rPr>
              <w:instrText xml:space="preserve"> PAGEREF _Toc466023969 \h </w:instrText>
            </w:r>
            <w:r>
              <w:rPr>
                <w:noProof/>
                <w:webHidden/>
              </w:rPr>
            </w:r>
            <w:r>
              <w:rPr>
                <w:noProof/>
                <w:webHidden/>
              </w:rPr>
              <w:fldChar w:fldCharType="separate"/>
            </w:r>
            <w:r>
              <w:rPr>
                <w:noProof/>
                <w:webHidden/>
              </w:rPr>
              <w:t>9</w:t>
            </w:r>
            <w:r>
              <w:rPr>
                <w:noProof/>
                <w:webHidden/>
              </w:rPr>
              <w:fldChar w:fldCharType="end"/>
            </w:r>
          </w:hyperlink>
        </w:p>
        <w:p w:rsidR="00AF471A" w:rsidRDefault="00AF471A">
          <w:r>
            <w:rPr>
              <w:b/>
              <w:bCs/>
            </w:rPr>
            <w:fldChar w:fldCharType="end"/>
          </w:r>
        </w:p>
      </w:sdtContent>
    </w:sdt>
    <w:p w:rsidR="00AF471A" w:rsidRPr="00AF471A" w:rsidRDefault="00AF471A" w:rsidP="00AF471A"/>
    <w:p w:rsidR="00486CD6" w:rsidRDefault="00486CD6" w:rsidP="00486CD6"/>
    <w:p w:rsidR="00AF471A" w:rsidRDefault="00AF471A">
      <w:pPr>
        <w:spacing w:after="160" w:line="259" w:lineRule="auto"/>
        <w:rPr>
          <w:rFonts w:eastAsiaTheme="majorEastAsia" w:cs="Times New Roman"/>
          <w:b/>
          <w:sz w:val="32"/>
          <w:szCs w:val="32"/>
        </w:rPr>
      </w:pPr>
      <w:r>
        <w:br w:type="page"/>
      </w:r>
      <w:bookmarkStart w:id="0" w:name="_GoBack"/>
      <w:bookmarkEnd w:id="0"/>
    </w:p>
    <w:p w:rsidR="00486CD6" w:rsidRDefault="00486CD6" w:rsidP="000F4CC8">
      <w:pPr>
        <w:pStyle w:val="Pealkiri1"/>
      </w:pPr>
      <w:bookmarkStart w:id="1" w:name="_Toc466023959"/>
      <w:r w:rsidRPr="00486CD6">
        <w:lastRenderedPageBreak/>
        <w:t>Stiilide (</w:t>
      </w:r>
      <w:r w:rsidRPr="000F4CC8">
        <w:t>laadide</w:t>
      </w:r>
      <w:r w:rsidRPr="00486CD6">
        <w:t>) seadistamine</w:t>
      </w:r>
      <w:bookmarkEnd w:id="1"/>
    </w:p>
    <w:p w:rsidR="00B345E3" w:rsidRDefault="00B345E3" w:rsidP="00B345E3"/>
    <w:p w:rsidR="00B345E3" w:rsidRPr="00B345E3" w:rsidRDefault="00B345E3" w:rsidP="00B345E3"/>
    <w:p w:rsidR="000F4CC8" w:rsidRDefault="00486CD6" w:rsidP="00B345E3">
      <w:r>
        <w:t>Olemasolevate seadistuste parandamiseks</w:t>
      </w:r>
      <w:r w:rsidR="000F4CC8">
        <w:t>/muutmiseks</w:t>
      </w:r>
      <w:r>
        <w:t xml:space="preserve"> võib teha vajalikul laadil parema hiireklõpsu ning seejärel valida „Muuda“</w:t>
      </w:r>
      <w:r w:rsidR="000F4CC8">
        <w:t>.</w:t>
      </w:r>
    </w:p>
    <w:p w:rsidR="000F4CC8" w:rsidRDefault="000F4CC8" w:rsidP="00B345E3">
      <w:r>
        <w:t>Avanevas aknas (all) tuleb sättida paika vajalikud elemendid: font, suurus</w:t>
      </w:r>
      <w:r w:rsidR="00B345E3">
        <w:t xml:space="preserve"> jne.</w:t>
      </w:r>
    </w:p>
    <w:p w:rsidR="000F4CC8" w:rsidRDefault="000F4CC8" w:rsidP="000F4CC8">
      <w:pPr>
        <w:ind w:left="360"/>
      </w:pPr>
      <w:r>
        <w:rPr>
          <w:noProof/>
          <w:lang w:eastAsia="et-EE"/>
        </w:rPr>
        <w:drawing>
          <wp:inline distT="0" distB="0" distL="0" distR="0" wp14:anchorId="1F1E9087" wp14:editId="729B475C">
            <wp:extent cx="5219700" cy="5133975"/>
            <wp:effectExtent l="0" t="0" r="0" b="9525"/>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19700" cy="5133975"/>
                    </a:xfrm>
                    <a:prstGeom prst="rect">
                      <a:avLst/>
                    </a:prstGeom>
                  </pic:spPr>
                </pic:pic>
              </a:graphicData>
            </a:graphic>
          </wp:inline>
        </w:drawing>
      </w:r>
    </w:p>
    <w:p w:rsidR="000F4CC8" w:rsidRDefault="000F4CC8" w:rsidP="000F4CC8"/>
    <w:p w:rsidR="00B345E3" w:rsidRDefault="00B345E3" w:rsidP="00B345E3">
      <w:r>
        <w:t>Reavahesid saab muuta valides vasakult alt nupu „Vorming“ ning sealt „Lõik“. Reasamm võiks kõigil laadidel olla 1,5 rida ning vahed (Enne ja Pärast) 0 punkti.</w:t>
      </w:r>
    </w:p>
    <w:p w:rsidR="00B345E3" w:rsidRDefault="00B345E3" w:rsidP="00B345E3">
      <w:r>
        <w:rPr>
          <w:noProof/>
          <w:lang w:eastAsia="et-EE"/>
        </w:rPr>
        <w:lastRenderedPageBreak/>
        <w:drawing>
          <wp:inline distT="0" distB="0" distL="0" distR="0" wp14:anchorId="4A0D76BA" wp14:editId="0190A367">
            <wp:extent cx="4162425" cy="5191125"/>
            <wp:effectExtent l="0" t="0" r="9525" b="9525"/>
            <wp:docPr id="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62425" cy="5191125"/>
                    </a:xfrm>
                    <a:prstGeom prst="rect">
                      <a:avLst/>
                    </a:prstGeom>
                  </pic:spPr>
                </pic:pic>
              </a:graphicData>
            </a:graphic>
          </wp:inline>
        </w:drawing>
      </w:r>
    </w:p>
    <w:p w:rsidR="00B345E3" w:rsidRDefault="00B345E3" w:rsidP="000F4CC8"/>
    <w:p w:rsidR="00B345E3" w:rsidRDefault="00B345E3" w:rsidP="000F4CC8">
      <w:r>
        <w:t>Lisaks tavatekstile tuleks muuta-seadistada ka pealkirjad (Pealkiri 1, Pealkiri 2 ja vajadusel ka Pealkiri 3).</w:t>
      </w:r>
    </w:p>
    <w:p w:rsidR="00B345E3" w:rsidRDefault="00B345E3" w:rsidP="000F4CC8">
      <w:r>
        <w:t>Seejärel on edaspidi lihtne teksti ja pealkirju sisestades kohe valida sobiv laad.</w:t>
      </w:r>
    </w:p>
    <w:p w:rsidR="00B345E3" w:rsidRPr="000F4CC8" w:rsidRDefault="00B345E3" w:rsidP="000F4CC8"/>
    <w:p w:rsidR="00B345E3" w:rsidRDefault="00B345E3">
      <w:pPr>
        <w:spacing w:after="160" w:line="259" w:lineRule="auto"/>
        <w:rPr>
          <w:rFonts w:eastAsiaTheme="majorEastAsia" w:cs="Times New Roman"/>
          <w:b/>
          <w:sz w:val="32"/>
          <w:szCs w:val="32"/>
        </w:rPr>
      </w:pPr>
      <w:r>
        <w:br w:type="page"/>
      </w:r>
    </w:p>
    <w:p w:rsidR="000F4CC8" w:rsidRDefault="00486CD6" w:rsidP="000F4CC8">
      <w:pPr>
        <w:pStyle w:val="Pealkiri1"/>
      </w:pPr>
      <w:bookmarkStart w:id="2" w:name="_Toc466023960"/>
      <w:r w:rsidRPr="000F4CC8">
        <w:lastRenderedPageBreak/>
        <w:t>Leheküljenumbrite lisamine</w:t>
      </w:r>
      <w:bookmarkEnd w:id="2"/>
    </w:p>
    <w:p w:rsidR="00B345E3" w:rsidRDefault="00B345E3" w:rsidP="00B345E3"/>
    <w:p w:rsidR="00B345E3" w:rsidRPr="00B345E3" w:rsidRDefault="00B345E3" w:rsidP="00B345E3"/>
    <w:p w:rsidR="00B345E3" w:rsidRDefault="00B345E3" w:rsidP="000F4CC8">
      <w:r>
        <w:t>Valida ülemisest menüüst „Lisa“ ning edasi „Leheküljenumber“</w:t>
      </w:r>
    </w:p>
    <w:p w:rsidR="00B345E3" w:rsidRDefault="00B345E3" w:rsidP="000F4CC8">
      <w:r>
        <w:rPr>
          <w:noProof/>
          <w:lang w:eastAsia="et-EE"/>
        </w:rPr>
        <w:drawing>
          <wp:inline distT="0" distB="0" distL="0" distR="0" wp14:anchorId="24D95420" wp14:editId="407D21D3">
            <wp:extent cx="5753100" cy="876300"/>
            <wp:effectExtent l="0" t="0" r="0" b="0"/>
            <wp:docPr id="3"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876300"/>
                    </a:xfrm>
                    <a:prstGeom prst="rect">
                      <a:avLst/>
                    </a:prstGeom>
                    <a:noFill/>
                    <a:ln>
                      <a:noFill/>
                    </a:ln>
                  </pic:spPr>
                </pic:pic>
              </a:graphicData>
            </a:graphic>
          </wp:inline>
        </w:drawing>
      </w:r>
    </w:p>
    <w:p w:rsidR="00B345E3" w:rsidRDefault="00B345E3" w:rsidP="000F4CC8">
      <w:r>
        <w:t>Valida sobiv asukoht ning klõpsata sellel. Seejärel tuleks ka koheselt märkida, et soovitakse erinevat esilehte (tiitellehele ei tule leheküljenumbrit).</w:t>
      </w:r>
    </w:p>
    <w:p w:rsidR="00B345E3" w:rsidRDefault="00B345E3" w:rsidP="000F4CC8">
      <w:r>
        <w:rPr>
          <w:noProof/>
          <w:lang w:eastAsia="et-EE"/>
        </w:rPr>
        <w:drawing>
          <wp:inline distT="0" distB="0" distL="0" distR="0" wp14:anchorId="1B876499" wp14:editId="342B0192">
            <wp:extent cx="5753100" cy="847725"/>
            <wp:effectExtent l="0" t="0" r="0" b="9525"/>
            <wp:docPr id="4" name="Pil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847725"/>
                    </a:xfrm>
                    <a:prstGeom prst="rect">
                      <a:avLst/>
                    </a:prstGeom>
                    <a:noFill/>
                    <a:ln>
                      <a:noFill/>
                    </a:ln>
                  </pic:spPr>
                </pic:pic>
              </a:graphicData>
            </a:graphic>
          </wp:inline>
        </w:drawing>
      </w:r>
    </w:p>
    <w:p w:rsidR="00B345E3" w:rsidRDefault="00B345E3" w:rsidP="000F4CC8">
      <w:r>
        <w:t xml:space="preserve">Kui see ununeb siis hilisemalt tuleks teha </w:t>
      </w:r>
      <w:proofErr w:type="spellStart"/>
      <w:r>
        <w:t>topeltklikk</w:t>
      </w:r>
      <w:proofErr w:type="spellEnd"/>
      <w:r>
        <w:t xml:space="preserve"> jalusel (nt leheküljenumbril) ning seejärel valida ülevalt menüüst üleval pildil märgitud lahter.</w:t>
      </w:r>
    </w:p>
    <w:p w:rsidR="00B345E3" w:rsidRDefault="00B345E3" w:rsidP="000F4CC8"/>
    <w:p w:rsidR="00B345E3" w:rsidRDefault="00B345E3" w:rsidP="000F4CC8"/>
    <w:p w:rsidR="00B345E3" w:rsidRDefault="00B345E3">
      <w:pPr>
        <w:spacing w:after="160" w:line="259" w:lineRule="auto"/>
        <w:rPr>
          <w:rFonts w:eastAsiaTheme="majorEastAsia" w:cs="Times New Roman"/>
          <w:b/>
          <w:sz w:val="32"/>
          <w:szCs w:val="32"/>
        </w:rPr>
      </w:pPr>
      <w:r>
        <w:br w:type="page"/>
      </w:r>
    </w:p>
    <w:p w:rsidR="00486CD6" w:rsidRDefault="00486CD6" w:rsidP="00B345E3">
      <w:pPr>
        <w:pStyle w:val="Pealkiri1"/>
      </w:pPr>
      <w:bookmarkStart w:id="3" w:name="_Toc466023961"/>
      <w:r>
        <w:lastRenderedPageBreak/>
        <w:t>Lehe veerisite seadistamine</w:t>
      </w:r>
      <w:bookmarkEnd w:id="3"/>
    </w:p>
    <w:p w:rsidR="00B345E3" w:rsidRDefault="00B345E3" w:rsidP="00B345E3"/>
    <w:p w:rsidR="00B345E3" w:rsidRDefault="00B345E3" w:rsidP="00B345E3"/>
    <w:p w:rsidR="00B345E3" w:rsidRDefault="00B345E3" w:rsidP="00B345E3">
      <w:r>
        <w:t>Selleks, et paberile trükitud tööd saaks ka peale köitmist mõistlikult lugeda tuleks seadistada lehe veerised ehk siis seadistada see ala, kuhu paigutatakse tekst. Selleks tuleb valida ülevalt menüüst „Paigutus“, klõpsata nupul „Veerised“ ning täpsete äärte seadmiseks „Kohandatud veerised“.</w:t>
      </w:r>
    </w:p>
    <w:p w:rsidR="00B345E3" w:rsidRDefault="00B345E3" w:rsidP="00B345E3">
      <w:r>
        <w:rPr>
          <w:noProof/>
          <w:lang w:eastAsia="et-EE"/>
        </w:rPr>
        <w:drawing>
          <wp:inline distT="0" distB="0" distL="0" distR="0" wp14:anchorId="70E81C85" wp14:editId="139B1C65">
            <wp:extent cx="3495675" cy="5753100"/>
            <wp:effectExtent l="0" t="0" r="9525" b="0"/>
            <wp:docPr id="5" name="Pil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95675" cy="5753100"/>
                    </a:xfrm>
                    <a:prstGeom prst="rect">
                      <a:avLst/>
                    </a:prstGeom>
                    <a:noFill/>
                    <a:ln>
                      <a:noFill/>
                    </a:ln>
                  </pic:spPr>
                </pic:pic>
              </a:graphicData>
            </a:graphic>
          </wp:inline>
        </w:drawing>
      </w:r>
    </w:p>
    <w:p w:rsidR="00B345E3" w:rsidRPr="00B345E3" w:rsidRDefault="00B345E3" w:rsidP="00B345E3"/>
    <w:p w:rsidR="00B345E3" w:rsidRDefault="00B345E3">
      <w:pPr>
        <w:spacing w:after="160" w:line="259" w:lineRule="auto"/>
      </w:pPr>
      <w:r>
        <w:t>Avanevas aknas seadistada vajalikud veeriste suurused.</w:t>
      </w:r>
      <w:r>
        <w:br w:type="page"/>
      </w:r>
    </w:p>
    <w:p w:rsidR="00486CD6" w:rsidRDefault="00486CD6" w:rsidP="00D159B5">
      <w:pPr>
        <w:pStyle w:val="Pealkiri1"/>
      </w:pPr>
      <w:bookmarkStart w:id="4" w:name="_Toc466023962"/>
      <w:r>
        <w:lastRenderedPageBreak/>
        <w:t>Pealkirjade ja teksti sisestamine</w:t>
      </w:r>
      <w:bookmarkEnd w:id="4"/>
    </w:p>
    <w:p w:rsidR="00D159B5" w:rsidRDefault="00D159B5" w:rsidP="00D159B5"/>
    <w:p w:rsidR="00D159B5" w:rsidRDefault="00D159B5" w:rsidP="00D159B5"/>
    <w:p w:rsidR="00D159B5" w:rsidRDefault="00D159B5" w:rsidP="00D159B5">
      <w:r>
        <w:t>Kui eelnevad seadistused on tehtud tulekski kokku panna töö pealkirjad ja sisutekstid. Samas ei ole ka midagi sellest, kui vormistusega tegeletakse töö lõpuosas. Lihtsalt sellisel juhul on rohkem võimalusi, et mõni tekstiosa jääb vahele. Lisaks on hilisema vormistamise korral ka vaja rohkem klõpsida (nt pealkirjad tuleb kõik üle sättida).</w:t>
      </w:r>
    </w:p>
    <w:p w:rsidR="00A23DE5" w:rsidRDefault="00A23DE5" w:rsidP="00D159B5"/>
    <w:p w:rsidR="00A23DE5" w:rsidRDefault="00A23DE5" w:rsidP="00D159B5">
      <w:r>
        <w:t xml:space="preserve">Nende tekstiosade puhul, mis peavad algama uuelt lehelt on soovitatav kasutada eelneva teksti lõpus klahvikombinatsiooni </w:t>
      </w:r>
      <w:proofErr w:type="spellStart"/>
      <w:r>
        <w:t>Ctrl+Enter</w:t>
      </w:r>
      <w:proofErr w:type="spellEnd"/>
      <w:r>
        <w:t>.</w:t>
      </w:r>
    </w:p>
    <w:p w:rsidR="00D159B5" w:rsidRPr="00D159B5" w:rsidRDefault="00D159B5" w:rsidP="00D159B5"/>
    <w:p w:rsidR="00D159B5" w:rsidRPr="00D159B5" w:rsidRDefault="00D159B5" w:rsidP="00D159B5">
      <w:pPr>
        <w:pStyle w:val="Loendilik"/>
        <w:keepNext/>
        <w:keepLines/>
        <w:numPr>
          <w:ilvl w:val="0"/>
          <w:numId w:val="2"/>
        </w:numPr>
        <w:contextualSpacing w:val="0"/>
        <w:outlineLvl w:val="1"/>
        <w:rPr>
          <w:rFonts w:eastAsiaTheme="majorEastAsia" w:cstheme="majorBidi"/>
          <w:b/>
          <w:vanish/>
          <w:sz w:val="28"/>
          <w:szCs w:val="26"/>
        </w:rPr>
      </w:pPr>
      <w:bookmarkStart w:id="5" w:name="_Toc466023602"/>
      <w:bookmarkStart w:id="6" w:name="_Toc466023622"/>
      <w:bookmarkStart w:id="7" w:name="_Toc466023641"/>
      <w:bookmarkStart w:id="8" w:name="_Toc466023672"/>
      <w:bookmarkStart w:id="9" w:name="_Toc466023963"/>
      <w:bookmarkEnd w:id="5"/>
      <w:bookmarkEnd w:id="6"/>
      <w:bookmarkEnd w:id="7"/>
      <w:bookmarkEnd w:id="8"/>
      <w:bookmarkEnd w:id="9"/>
    </w:p>
    <w:p w:rsidR="00D159B5" w:rsidRPr="00D159B5" w:rsidRDefault="00D159B5" w:rsidP="00D159B5">
      <w:pPr>
        <w:pStyle w:val="Loendilik"/>
        <w:keepNext/>
        <w:keepLines/>
        <w:numPr>
          <w:ilvl w:val="0"/>
          <w:numId w:val="2"/>
        </w:numPr>
        <w:contextualSpacing w:val="0"/>
        <w:outlineLvl w:val="1"/>
        <w:rPr>
          <w:rFonts w:eastAsiaTheme="majorEastAsia" w:cstheme="majorBidi"/>
          <w:b/>
          <w:vanish/>
          <w:sz w:val="28"/>
          <w:szCs w:val="26"/>
        </w:rPr>
      </w:pPr>
      <w:bookmarkStart w:id="10" w:name="_Toc466023603"/>
      <w:bookmarkStart w:id="11" w:name="_Toc466023623"/>
      <w:bookmarkStart w:id="12" w:name="_Toc466023642"/>
      <w:bookmarkStart w:id="13" w:name="_Toc466023673"/>
      <w:bookmarkStart w:id="14" w:name="_Toc466023964"/>
      <w:bookmarkEnd w:id="10"/>
      <w:bookmarkEnd w:id="11"/>
      <w:bookmarkEnd w:id="12"/>
      <w:bookmarkEnd w:id="13"/>
      <w:bookmarkEnd w:id="14"/>
    </w:p>
    <w:p w:rsidR="00D159B5" w:rsidRPr="00D159B5" w:rsidRDefault="00D159B5" w:rsidP="00D159B5">
      <w:pPr>
        <w:pStyle w:val="Loendilik"/>
        <w:keepNext/>
        <w:keepLines/>
        <w:numPr>
          <w:ilvl w:val="0"/>
          <w:numId w:val="2"/>
        </w:numPr>
        <w:contextualSpacing w:val="0"/>
        <w:outlineLvl w:val="1"/>
        <w:rPr>
          <w:rFonts w:eastAsiaTheme="majorEastAsia" w:cstheme="majorBidi"/>
          <w:b/>
          <w:vanish/>
          <w:sz w:val="28"/>
          <w:szCs w:val="26"/>
        </w:rPr>
      </w:pPr>
      <w:bookmarkStart w:id="15" w:name="_Toc466023604"/>
      <w:bookmarkStart w:id="16" w:name="_Toc466023624"/>
      <w:bookmarkStart w:id="17" w:name="_Toc466023643"/>
      <w:bookmarkStart w:id="18" w:name="_Toc466023674"/>
      <w:bookmarkStart w:id="19" w:name="_Toc466023965"/>
      <w:bookmarkEnd w:id="15"/>
      <w:bookmarkEnd w:id="16"/>
      <w:bookmarkEnd w:id="17"/>
      <w:bookmarkEnd w:id="18"/>
      <w:bookmarkEnd w:id="19"/>
    </w:p>
    <w:p w:rsidR="00D159B5" w:rsidRPr="00D159B5" w:rsidRDefault="00D159B5" w:rsidP="00D159B5">
      <w:pPr>
        <w:pStyle w:val="Loendilik"/>
        <w:keepNext/>
        <w:keepLines/>
        <w:numPr>
          <w:ilvl w:val="0"/>
          <w:numId w:val="2"/>
        </w:numPr>
        <w:contextualSpacing w:val="0"/>
        <w:outlineLvl w:val="1"/>
        <w:rPr>
          <w:rFonts w:eastAsiaTheme="majorEastAsia" w:cstheme="majorBidi"/>
          <w:b/>
          <w:vanish/>
          <w:sz w:val="28"/>
          <w:szCs w:val="26"/>
        </w:rPr>
      </w:pPr>
      <w:bookmarkStart w:id="20" w:name="_Toc466023605"/>
      <w:bookmarkStart w:id="21" w:name="_Toc466023625"/>
      <w:bookmarkStart w:id="22" w:name="_Toc466023644"/>
      <w:bookmarkStart w:id="23" w:name="_Toc466023675"/>
      <w:bookmarkStart w:id="24" w:name="_Toc466023966"/>
      <w:bookmarkEnd w:id="20"/>
      <w:bookmarkEnd w:id="21"/>
      <w:bookmarkEnd w:id="22"/>
      <w:bookmarkEnd w:id="23"/>
      <w:bookmarkEnd w:id="24"/>
    </w:p>
    <w:p w:rsidR="00486CD6" w:rsidRDefault="00486CD6" w:rsidP="00D159B5">
      <w:pPr>
        <w:pStyle w:val="Pealkiri2"/>
      </w:pPr>
      <w:bookmarkStart w:id="25" w:name="_Toc466023967"/>
      <w:r>
        <w:t>Nõuanne tekstide kopeerimisel</w:t>
      </w:r>
      <w:bookmarkEnd w:id="25"/>
    </w:p>
    <w:p w:rsidR="00D159B5" w:rsidRDefault="00D159B5" w:rsidP="00D159B5">
      <w:r>
        <w:t>Kui kopeerida teksti mõnest allikast (näiteks veebilehelt) võib juhtuda, et sealne tekst on paigutatud tabelisse või on vormistatud nii, et on hiljem keeruline seda siduda olemasoleva dokumendiga (oma tööga). Seetõttu on mõistlik kasutada teksti kleepimisel (</w:t>
      </w:r>
      <w:proofErr w:type="spellStart"/>
      <w:r>
        <w:t>Paste</w:t>
      </w:r>
      <w:proofErr w:type="spellEnd"/>
      <w:r>
        <w:t>) valikut „Säilita ainult tekst“ – parem hiireklõps vajalikus kohas oma dokumendis ning sealt valida kleepesuvandite alt nupp kirjeldusega „Säilita ainult tekst“ (vt pilti all).</w:t>
      </w:r>
    </w:p>
    <w:p w:rsidR="00D159B5" w:rsidRDefault="00D159B5" w:rsidP="00D159B5">
      <w:r>
        <w:rPr>
          <w:noProof/>
          <w:lang w:eastAsia="et-EE"/>
        </w:rPr>
        <w:drawing>
          <wp:inline distT="0" distB="0" distL="0" distR="0" wp14:anchorId="409D0EC1" wp14:editId="644BE790">
            <wp:extent cx="3352800" cy="3686175"/>
            <wp:effectExtent l="0" t="0" r="0" b="9525"/>
            <wp:docPr id="6" name="Pil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52800" cy="3686175"/>
                    </a:xfrm>
                    <a:prstGeom prst="rect">
                      <a:avLst/>
                    </a:prstGeom>
                    <a:noFill/>
                    <a:ln>
                      <a:noFill/>
                    </a:ln>
                  </pic:spPr>
                </pic:pic>
              </a:graphicData>
            </a:graphic>
          </wp:inline>
        </w:drawing>
      </w:r>
    </w:p>
    <w:p w:rsidR="00D159B5" w:rsidRPr="00D159B5" w:rsidRDefault="00D159B5" w:rsidP="00D159B5"/>
    <w:p w:rsidR="00D159B5" w:rsidRDefault="00D159B5">
      <w:pPr>
        <w:spacing w:after="160" w:line="259" w:lineRule="auto"/>
      </w:pPr>
      <w:r>
        <w:br w:type="page"/>
      </w:r>
    </w:p>
    <w:p w:rsidR="00486CD6" w:rsidRDefault="00486CD6" w:rsidP="00D159B5">
      <w:pPr>
        <w:pStyle w:val="Pealkiri1"/>
      </w:pPr>
      <w:bookmarkStart w:id="26" w:name="_Toc466023968"/>
      <w:r>
        <w:lastRenderedPageBreak/>
        <w:t>Sisukorra loomine</w:t>
      </w:r>
      <w:bookmarkEnd w:id="26"/>
    </w:p>
    <w:p w:rsidR="00D159B5" w:rsidRDefault="00D159B5" w:rsidP="00D159B5"/>
    <w:p w:rsidR="00D159B5" w:rsidRDefault="00D159B5" w:rsidP="00D159B5"/>
    <w:p w:rsidR="00D159B5" w:rsidRDefault="00D159B5" w:rsidP="00D159B5">
      <w:r>
        <w:t>Sisukorra võib</w:t>
      </w:r>
      <w:r w:rsidR="00A23DE5">
        <w:t xml:space="preserve"> teha valmis ka üsna tekstisisestuse alguses aga paremini on sisukorra toimimine jälgitav kui mõni pealkiri on juba olemas. Esmalt võib jätta sisukorra lehe lihtsalt tühjaks – sisestada paar tühja rida ning seejärel </w:t>
      </w:r>
      <w:proofErr w:type="spellStart"/>
      <w:r w:rsidR="00A23DE5">
        <w:t>Ctrl+Enter</w:t>
      </w:r>
      <w:proofErr w:type="spellEnd"/>
      <w:r w:rsidR="00A23DE5">
        <w:t>. Sisukorra pealkirja, sõna „Sisukord“, eraldi kirjutada ei ole vaja – see tuleb hiljem automaatselt.</w:t>
      </w:r>
    </w:p>
    <w:p w:rsidR="00A23DE5" w:rsidRDefault="00A23DE5" w:rsidP="00D159B5"/>
    <w:p w:rsidR="00A23DE5" w:rsidRDefault="00A23DE5" w:rsidP="00D159B5">
      <w:r>
        <w:t>Sisukorra lisamiseks valida ülevalt menüüst „Viited“ ning seejärel nuppu „Sisukord“ alt esimene valik.</w:t>
      </w:r>
    </w:p>
    <w:p w:rsidR="00A23DE5" w:rsidRDefault="00A23DE5" w:rsidP="00D159B5">
      <w:r>
        <w:rPr>
          <w:noProof/>
          <w:lang w:eastAsia="et-EE"/>
        </w:rPr>
        <w:drawing>
          <wp:inline distT="0" distB="0" distL="0" distR="0" wp14:anchorId="4EFF7D44" wp14:editId="3A758081">
            <wp:extent cx="4419600" cy="6115050"/>
            <wp:effectExtent l="0" t="0" r="0" b="0"/>
            <wp:docPr id="7" name="Pil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19600" cy="6115050"/>
                    </a:xfrm>
                    <a:prstGeom prst="rect">
                      <a:avLst/>
                    </a:prstGeom>
                    <a:noFill/>
                    <a:ln>
                      <a:noFill/>
                    </a:ln>
                  </pic:spPr>
                </pic:pic>
              </a:graphicData>
            </a:graphic>
          </wp:inline>
        </w:drawing>
      </w:r>
    </w:p>
    <w:p w:rsidR="00A23DE5" w:rsidRDefault="00A23DE5" w:rsidP="00D159B5">
      <w:r>
        <w:lastRenderedPageBreak/>
        <w:t xml:space="preserve">Seejärel muuta (vajadusel) ja parandada pealkiri. </w:t>
      </w:r>
    </w:p>
    <w:p w:rsidR="00A23DE5" w:rsidRDefault="00A23DE5" w:rsidP="00D159B5">
      <w:r w:rsidRPr="00A23DE5">
        <w:rPr>
          <w:color w:val="FF0000"/>
        </w:rPr>
        <w:t>NB!</w:t>
      </w:r>
      <w:r>
        <w:rPr>
          <w:color w:val="FF0000"/>
        </w:rPr>
        <w:t xml:space="preserve"> </w:t>
      </w:r>
      <w:r>
        <w:t>Mitte kasutada pealkirja laadi vaid lihtsalt muuta font ja suurus sarnaseks esimese taseme pealkirjaga.</w:t>
      </w:r>
    </w:p>
    <w:p w:rsidR="00A23DE5" w:rsidRDefault="00A23DE5" w:rsidP="00D159B5"/>
    <w:p w:rsidR="00A23DE5" w:rsidRDefault="00A23DE5" w:rsidP="00D159B5">
      <w:r>
        <w:t xml:space="preserve">Sisukorra </w:t>
      </w:r>
      <w:r w:rsidR="00AF471A">
        <w:t>värskendamiseks peale muudatusi (teksti või pealkirjade lisamist-muutmist vms) teha parem hiireklõps sisukorra alal (nt mõnel tekstil) ning valida „Värskenda väli“ alt valik „Värskenda terve tabel“.</w:t>
      </w:r>
    </w:p>
    <w:p w:rsidR="00AF471A" w:rsidRDefault="00AF471A" w:rsidP="00D159B5">
      <w:r>
        <w:rPr>
          <w:noProof/>
          <w:lang w:eastAsia="et-EE"/>
        </w:rPr>
        <w:drawing>
          <wp:inline distT="0" distB="0" distL="0" distR="0" wp14:anchorId="48CFB6CB" wp14:editId="63A47318">
            <wp:extent cx="5753100" cy="3009900"/>
            <wp:effectExtent l="0" t="0" r="0" b="0"/>
            <wp:docPr id="12" name="Pil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3100" cy="3009900"/>
                    </a:xfrm>
                    <a:prstGeom prst="rect">
                      <a:avLst/>
                    </a:prstGeom>
                    <a:noFill/>
                    <a:ln>
                      <a:noFill/>
                    </a:ln>
                  </pic:spPr>
                </pic:pic>
              </a:graphicData>
            </a:graphic>
          </wp:inline>
        </w:drawing>
      </w:r>
    </w:p>
    <w:p w:rsidR="00AF471A" w:rsidRDefault="00AF471A" w:rsidP="00D159B5"/>
    <w:p w:rsidR="0027722E" w:rsidRDefault="0027722E">
      <w:pPr>
        <w:spacing w:after="160" w:line="259" w:lineRule="auto"/>
      </w:pPr>
      <w:r>
        <w:br w:type="page"/>
      </w:r>
    </w:p>
    <w:p w:rsidR="00AF471A" w:rsidRDefault="0027722E" w:rsidP="0027722E">
      <w:pPr>
        <w:pStyle w:val="Pealkiri1"/>
      </w:pPr>
      <w:bookmarkStart w:id="27" w:name="_Toc466023969"/>
      <w:r>
        <w:lastRenderedPageBreak/>
        <w:t>Linke juhenditele</w:t>
      </w:r>
      <w:bookmarkEnd w:id="27"/>
    </w:p>
    <w:p w:rsidR="0027722E" w:rsidRDefault="0027722E" w:rsidP="0027722E"/>
    <w:p w:rsidR="0027722E" w:rsidRDefault="0027722E" w:rsidP="0027722E"/>
    <w:p w:rsidR="0027722E" w:rsidRDefault="0027722E" w:rsidP="0027722E">
      <w:pPr>
        <w:pStyle w:val="Loendilik"/>
        <w:numPr>
          <w:ilvl w:val="0"/>
          <w:numId w:val="6"/>
        </w:numPr>
      </w:pPr>
      <w:r>
        <w:t>Pealkirjad ja laadid (video)</w:t>
      </w:r>
      <w:r>
        <w:br/>
      </w:r>
      <w:hyperlink r:id="rId16" w:history="1">
        <w:r w:rsidRPr="0027722E">
          <w:rPr>
            <w:rStyle w:val="Hperlink"/>
          </w:rPr>
          <w:t>https://youtu.be/eeVuH2x4iRg</w:t>
        </w:r>
      </w:hyperlink>
    </w:p>
    <w:p w:rsidR="0027722E" w:rsidRDefault="0027722E" w:rsidP="0027722E">
      <w:pPr>
        <w:pStyle w:val="Loendilik"/>
        <w:numPr>
          <w:ilvl w:val="0"/>
          <w:numId w:val="6"/>
        </w:numPr>
      </w:pPr>
      <w:r>
        <w:t>Pealkirjade laadid (tekst)</w:t>
      </w:r>
      <w:r>
        <w:br/>
      </w:r>
      <w:hyperlink r:id="rId17" w:history="1">
        <w:r w:rsidRPr="0027722E">
          <w:rPr>
            <w:rStyle w:val="Hperlink"/>
          </w:rPr>
          <w:t>https://support.office.com/et-ee/article/Pealkirja-lisamine-3eb8b917-56dc-4a17-891a-a026b2c790f2?ui=et-EE&amp;rs=et-EE&amp;ad=EE</w:t>
        </w:r>
      </w:hyperlink>
    </w:p>
    <w:p w:rsidR="0027722E" w:rsidRDefault="0027722E" w:rsidP="0027722E">
      <w:pPr>
        <w:pStyle w:val="Loendilik"/>
        <w:numPr>
          <w:ilvl w:val="0"/>
          <w:numId w:val="6"/>
        </w:numPr>
      </w:pPr>
      <w:r>
        <w:t>Päised, jalused ja leheküljenumbrid (tekst)</w:t>
      </w:r>
      <w:r>
        <w:br/>
      </w:r>
      <w:hyperlink r:id="rId18" w:history="1">
        <w:r w:rsidRPr="00074147">
          <w:rPr>
            <w:rStyle w:val="Hperlink"/>
          </w:rPr>
          <w:t>https://support.office.com/et-ee/article/P%C3%A4iste-jaluste-ja-lehek%C3%BCljenumbrite-lisamine-ja-eemaldamine-fc409c12-0149-47fc-b838-ca103e13fc45?ui=et-EE&amp;rs=et-EE&amp;ad=EE</w:t>
        </w:r>
      </w:hyperlink>
    </w:p>
    <w:p w:rsidR="0027722E" w:rsidRDefault="0027722E" w:rsidP="0027722E">
      <w:pPr>
        <w:pStyle w:val="Loendilik"/>
        <w:numPr>
          <w:ilvl w:val="0"/>
          <w:numId w:val="6"/>
        </w:numPr>
      </w:pPr>
      <w:r>
        <w:t>Sisukorra lisamine (video)</w:t>
      </w:r>
      <w:r>
        <w:br/>
      </w:r>
      <w:hyperlink r:id="rId19" w:history="1">
        <w:r w:rsidRPr="00074147">
          <w:rPr>
            <w:rStyle w:val="Hperlink"/>
          </w:rPr>
          <w:t>https://youtu.be/EtSYsP_rhRs</w:t>
        </w:r>
      </w:hyperlink>
    </w:p>
    <w:p w:rsidR="0027722E" w:rsidRDefault="0027722E" w:rsidP="0027722E"/>
    <w:p w:rsidR="0027722E" w:rsidRPr="0027722E" w:rsidRDefault="0027722E" w:rsidP="0027722E"/>
    <w:sectPr w:rsidR="0027722E" w:rsidRPr="0027722E">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471A" w:rsidRDefault="00AF471A" w:rsidP="00AF471A">
      <w:pPr>
        <w:spacing w:line="240" w:lineRule="auto"/>
      </w:pPr>
      <w:r>
        <w:separator/>
      </w:r>
    </w:p>
  </w:endnote>
  <w:endnote w:type="continuationSeparator" w:id="0">
    <w:p w:rsidR="00AF471A" w:rsidRDefault="00AF471A" w:rsidP="00AF47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9735945"/>
      <w:docPartObj>
        <w:docPartGallery w:val="Page Numbers (Bottom of Page)"/>
        <w:docPartUnique/>
      </w:docPartObj>
    </w:sdtPr>
    <w:sdtEndPr/>
    <w:sdtContent>
      <w:p w:rsidR="00AF471A" w:rsidRDefault="00AF471A">
        <w:pPr>
          <w:pStyle w:val="Jalus"/>
          <w:jc w:val="center"/>
        </w:pPr>
        <w:r>
          <w:fldChar w:fldCharType="begin"/>
        </w:r>
        <w:r>
          <w:instrText>PAGE   \* MERGEFORMAT</w:instrText>
        </w:r>
        <w:r>
          <w:fldChar w:fldCharType="separate"/>
        </w:r>
        <w:r w:rsidR="0027722E">
          <w:rPr>
            <w:noProof/>
          </w:rPr>
          <w:t>9</w:t>
        </w:r>
        <w:r>
          <w:fldChar w:fldCharType="end"/>
        </w:r>
      </w:p>
    </w:sdtContent>
  </w:sdt>
  <w:p w:rsidR="00AF471A" w:rsidRDefault="00AF471A">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471A" w:rsidRDefault="00AF471A" w:rsidP="00AF471A">
      <w:pPr>
        <w:spacing w:line="240" w:lineRule="auto"/>
      </w:pPr>
      <w:r>
        <w:separator/>
      </w:r>
    </w:p>
  </w:footnote>
  <w:footnote w:type="continuationSeparator" w:id="0">
    <w:p w:rsidR="00AF471A" w:rsidRDefault="00AF471A" w:rsidP="00AF471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3366A"/>
    <w:multiLevelType w:val="hybridMultilevel"/>
    <w:tmpl w:val="75744002"/>
    <w:lvl w:ilvl="0" w:tplc="FB8E1912">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27830444"/>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A11671"/>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D1002F3"/>
    <w:multiLevelType w:val="multilevel"/>
    <w:tmpl w:val="450AFDC6"/>
    <w:lvl w:ilvl="0">
      <w:start w:val="1"/>
      <w:numFmt w:val="decimal"/>
      <w:lvlText w:val="%1."/>
      <w:lvlJc w:val="left"/>
      <w:pPr>
        <w:ind w:left="360" w:hanging="360"/>
      </w:pPr>
    </w:lvl>
    <w:lvl w:ilvl="1">
      <w:start w:val="1"/>
      <w:numFmt w:val="decimal"/>
      <w:pStyle w:val="Pealkiri2"/>
      <w:lvlText w:val="%1.%2."/>
      <w:lvlJc w:val="left"/>
      <w:pPr>
        <w:ind w:left="792" w:hanging="432"/>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F1E4EFE"/>
    <w:multiLevelType w:val="multilevel"/>
    <w:tmpl w:val="51F0E066"/>
    <w:lvl w:ilvl="0">
      <w:start w:val="1"/>
      <w:numFmt w:val="decimal"/>
      <w:pStyle w:val="Pealkiri1"/>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E396EAE"/>
    <w:multiLevelType w:val="hybridMultilevel"/>
    <w:tmpl w:val="C97ACB7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CD6"/>
    <w:rsid w:val="000F4CC8"/>
    <w:rsid w:val="0027722E"/>
    <w:rsid w:val="003D6E20"/>
    <w:rsid w:val="00486CD6"/>
    <w:rsid w:val="00A23DE5"/>
    <w:rsid w:val="00AF471A"/>
    <w:rsid w:val="00B345E3"/>
    <w:rsid w:val="00D159B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7FC61"/>
  <w15:chartTrackingRefBased/>
  <w15:docId w15:val="{17952E8E-3B37-49A5-B116-25A98FC2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0F4CC8"/>
    <w:pPr>
      <w:spacing w:after="0" w:line="360" w:lineRule="auto"/>
    </w:pPr>
    <w:rPr>
      <w:rFonts w:ascii="Times New Roman" w:hAnsi="Times New Roman"/>
      <w:sz w:val="24"/>
    </w:rPr>
  </w:style>
  <w:style w:type="paragraph" w:styleId="Pealkiri1">
    <w:name w:val="heading 1"/>
    <w:basedOn w:val="Normaallaad"/>
    <w:next w:val="Normaallaad"/>
    <w:link w:val="Pealkiri1Mrk"/>
    <w:uiPriority w:val="9"/>
    <w:qFormat/>
    <w:rsid w:val="000F4CC8"/>
    <w:pPr>
      <w:keepNext/>
      <w:keepLines/>
      <w:numPr>
        <w:numId w:val="1"/>
      </w:numPr>
      <w:ind w:left="0" w:firstLine="0"/>
      <w:outlineLvl w:val="0"/>
    </w:pPr>
    <w:rPr>
      <w:rFonts w:eastAsiaTheme="majorEastAsia" w:cs="Times New Roman"/>
      <w:b/>
      <w:sz w:val="32"/>
      <w:szCs w:val="32"/>
    </w:rPr>
  </w:style>
  <w:style w:type="paragraph" w:styleId="Pealkiri2">
    <w:name w:val="heading 2"/>
    <w:basedOn w:val="Normaallaad"/>
    <w:next w:val="Normaallaad"/>
    <w:link w:val="Pealkiri2Mrk"/>
    <w:uiPriority w:val="9"/>
    <w:unhideWhenUsed/>
    <w:qFormat/>
    <w:rsid w:val="000F4CC8"/>
    <w:pPr>
      <w:keepNext/>
      <w:keepLines/>
      <w:numPr>
        <w:ilvl w:val="1"/>
        <w:numId w:val="2"/>
      </w:numPr>
      <w:ind w:left="0" w:firstLine="0"/>
      <w:outlineLvl w:val="1"/>
    </w:pPr>
    <w:rPr>
      <w:rFonts w:eastAsiaTheme="majorEastAsia" w:cstheme="majorBidi"/>
      <w:b/>
      <w:sz w:val="28"/>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0F4CC8"/>
    <w:rPr>
      <w:rFonts w:ascii="Times New Roman" w:eastAsiaTheme="majorEastAsia" w:hAnsi="Times New Roman" w:cs="Times New Roman"/>
      <w:b/>
      <w:sz w:val="32"/>
      <w:szCs w:val="32"/>
    </w:rPr>
  </w:style>
  <w:style w:type="paragraph" w:styleId="Loendilik">
    <w:name w:val="List Paragraph"/>
    <w:basedOn w:val="Normaallaad"/>
    <w:uiPriority w:val="34"/>
    <w:qFormat/>
    <w:rsid w:val="00486CD6"/>
    <w:pPr>
      <w:ind w:left="720"/>
      <w:contextualSpacing/>
    </w:pPr>
  </w:style>
  <w:style w:type="paragraph" w:styleId="Pealkiri">
    <w:name w:val="Title"/>
    <w:basedOn w:val="Normaallaad"/>
    <w:next w:val="Normaallaad"/>
    <w:link w:val="PealkiriMrk"/>
    <w:uiPriority w:val="10"/>
    <w:qFormat/>
    <w:rsid w:val="000F4CC8"/>
    <w:pPr>
      <w:spacing w:line="240" w:lineRule="auto"/>
      <w:contextualSpacing/>
    </w:pPr>
    <w:rPr>
      <w:rFonts w:eastAsiaTheme="majorEastAsia" w:cstheme="majorBidi"/>
      <w:spacing w:val="-10"/>
      <w:kern w:val="28"/>
      <w:sz w:val="56"/>
      <w:szCs w:val="56"/>
    </w:rPr>
  </w:style>
  <w:style w:type="character" w:customStyle="1" w:styleId="PealkiriMrk">
    <w:name w:val="Pealkiri Märk"/>
    <w:basedOn w:val="Liguvaikefont"/>
    <w:link w:val="Pealkiri"/>
    <w:uiPriority w:val="10"/>
    <w:rsid w:val="000F4CC8"/>
    <w:rPr>
      <w:rFonts w:ascii="Times New Roman" w:eastAsiaTheme="majorEastAsia" w:hAnsi="Times New Roman" w:cstheme="majorBidi"/>
      <w:spacing w:val="-10"/>
      <w:kern w:val="28"/>
      <w:sz w:val="56"/>
      <w:szCs w:val="56"/>
    </w:rPr>
  </w:style>
  <w:style w:type="character" w:customStyle="1" w:styleId="Pealkiri2Mrk">
    <w:name w:val="Pealkiri 2 Märk"/>
    <w:basedOn w:val="Liguvaikefont"/>
    <w:link w:val="Pealkiri2"/>
    <w:uiPriority w:val="9"/>
    <w:rsid w:val="000F4CC8"/>
    <w:rPr>
      <w:rFonts w:ascii="Times New Roman" w:eastAsiaTheme="majorEastAsia" w:hAnsi="Times New Roman" w:cstheme="majorBidi"/>
      <w:b/>
      <w:sz w:val="28"/>
      <w:szCs w:val="26"/>
    </w:rPr>
  </w:style>
  <w:style w:type="paragraph" w:styleId="Sisukorrapealkiri">
    <w:name w:val="TOC Heading"/>
    <w:basedOn w:val="Pealkiri1"/>
    <w:next w:val="Normaallaad"/>
    <w:uiPriority w:val="39"/>
    <w:unhideWhenUsed/>
    <w:qFormat/>
    <w:rsid w:val="00AF471A"/>
    <w:pPr>
      <w:numPr>
        <w:numId w:val="0"/>
      </w:numPr>
      <w:spacing w:before="240" w:line="259" w:lineRule="auto"/>
      <w:outlineLvl w:val="9"/>
    </w:pPr>
    <w:rPr>
      <w:rFonts w:asciiTheme="majorHAnsi" w:hAnsiTheme="majorHAnsi" w:cstheme="majorBidi"/>
      <w:b w:val="0"/>
      <w:color w:val="2E74B5" w:themeColor="accent1" w:themeShade="BF"/>
      <w:lang w:eastAsia="et-EE"/>
    </w:rPr>
  </w:style>
  <w:style w:type="paragraph" w:styleId="SK1">
    <w:name w:val="toc 1"/>
    <w:basedOn w:val="Normaallaad"/>
    <w:next w:val="Normaallaad"/>
    <w:autoRedefine/>
    <w:uiPriority w:val="39"/>
    <w:unhideWhenUsed/>
    <w:rsid w:val="00AF471A"/>
    <w:pPr>
      <w:spacing w:after="100"/>
    </w:pPr>
  </w:style>
  <w:style w:type="paragraph" w:styleId="SK2">
    <w:name w:val="toc 2"/>
    <w:basedOn w:val="Normaallaad"/>
    <w:next w:val="Normaallaad"/>
    <w:autoRedefine/>
    <w:uiPriority w:val="39"/>
    <w:unhideWhenUsed/>
    <w:rsid w:val="00AF471A"/>
    <w:pPr>
      <w:spacing w:after="100"/>
      <w:ind w:left="240"/>
    </w:pPr>
  </w:style>
  <w:style w:type="character" w:styleId="Hperlink">
    <w:name w:val="Hyperlink"/>
    <w:basedOn w:val="Liguvaikefont"/>
    <w:uiPriority w:val="99"/>
    <w:unhideWhenUsed/>
    <w:rsid w:val="00AF471A"/>
    <w:rPr>
      <w:color w:val="0563C1" w:themeColor="hyperlink"/>
      <w:u w:val="single"/>
    </w:rPr>
  </w:style>
  <w:style w:type="paragraph" w:styleId="Pis">
    <w:name w:val="header"/>
    <w:basedOn w:val="Normaallaad"/>
    <w:link w:val="PisMrk"/>
    <w:uiPriority w:val="99"/>
    <w:unhideWhenUsed/>
    <w:rsid w:val="00AF471A"/>
    <w:pPr>
      <w:tabs>
        <w:tab w:val="center" w:pos="4536"/>
        <w:tab w:val="right" w:pos="9072"/>
      </w:tabs>
      <w:spacing w:line="240" w:lineRule="auto"/>
    </w:pPr>
  </w:style>
  <w:style w:type="character" w:customStyle="1" w:styleId="PisMrk">
    <w:name w:val="Päis Märk"/>
    <w:basedOn w:val="Liguvaikefont"/>
    <w:link w:val="Pis"/>
    <w:uiPriority w:val="99"/>
    <w:rsid w:val="00AF471A"/>
    <w:rPr>
      <w:rFonts w:ascii="Times New Roman" w:hAnsi="Times New Roman"/>
      <w:sz w:val="24"/>
    </w:rPr>
  </w:style>
  <w:style w:type="paragraph" w:styleId="Jalus">
    <w:name w:val="footer"/>
    <w:basedOn w:val="Normaallaad"/>
    <w:link w:val="JalusMrk"/>
    <w:uiPriority w:val="99"/>
    <w:unhideWhenUsed/>
    <w:rsid w:val="00AF471A"/>
    <w:pPr>
      <w:tabs>
        <w:tab w:val="center" w:pos="4536"/>
        <w:tab w:val="right" w:pos="9072"/>
      </w:tabs>
      <w:spacing w:line="240" w:lineRule="auto"/>
    </w:pPr>
  </w:style>
  <w:style w:type="character" w:customStyle="1" w:styleId="JalusMrk">
    <w:name w:val="Jalus Märk"/>
    <w:basedOn w:val="Liguvaikefont"/>
    <w:link w:val="Jalus"/>
    <w:uiPriority w:val="99"/>
    <w:rsid w:val="00AF471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support.office.com/et-ee/article/P%C3%A4iste-jaluste-ja-lehek%C3%BCljenumbrite-lisamine-ja-eemaldamine-fc409c12-0149-47fc-b838-ca103e13fc45?ui=et-EE&amp;rs=et-EE&amp;ad=E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support.office.com/et-ee/article/Pealkirja-lisamine-3eb8b917-56dc-4a17-891a-a026b2c790f2?ui=et-EE&amp;rs=et-EE&amp;ad=EE" TargetMode="External"/><Relationship Id="rId2" Type="http://schemas.openxmlformats.org/officeDocument/2006/relationships/numbering" Target="numbering.xml"/><Relationship Id="rId16" Type="http://schemas.openxmlformats.org/officeDocument/2006/relationships/hyperlink" Target="https://youtu.be/eeVuH2x4i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yperlink" Target="https://youtu.be/EtSYsP_rhR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D2331-EBAF-4398-9168-DE45F86A6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9</Pages>
  <Words>716</Words>
  <Characters>4155</Characters>
  <Application>Microsoft Office Word</Application>
  <DocSecurity>0</DocSecurity>
  <Lines>34</Lines>
  <Paragraphs>9</Paragraphs>
  <ScaleCrop>false</ScaleCrop>
  <HeadingPairs>
    <vt:vector size="2" baseType="variant">
      <vt:variant>
        <vt:lpstr>Pealkiri</vt:lpstr>
      </vt:variant>
      <vt:variant>
        <vt:i4>1</vt:i4>
      </vt:variant>
    </vt:vector>
  </HeadingPairs>
  <TitlesOfParts>
    <vt:vector size="1" baseType="lpstr">
      <vt:lpstr/>
    </vt:vector>
  </TitlesOfParts>
  <Company>Tartu Taiskasvanute Gumnaasium</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 Jahhu</dc:creator>
  <cp:keywords/>
  <dc:description/>
  <cp:lastModifiedBy>Ain Jahhu</cp:lastModifiedBy>
  <cp:revision>2</cp:revision>
  <dcterms:created xsi:type="dcterms:W3CDTF">2016-11-04T08:42:00Z</dcterms:created>
  <dcterms:modified xsi:type="dcterms:W3CDTF">2016-11-04T09:57:00Z</dcterms:modified>
</cp:coreProperties>
</file>